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495649" w14:textId="77777777" w:rsidR="00681EAE" w:rsidRPr="00B3703C" w:rsidRDefault="00681EAE" w:rsidP="00B3703C">
      <w:pPr>
        <w:spacing w:after="0" w:line="240" w:lineRule="auto"/>
        <w:rPr>
          <w:rFonts w:ascii="Times New Roman" w:hAnsi="Times New Roman" w:cs="Times New Roman"/>
        </w:rPr>
      </w:pPr>
    </w:p>
    <w:p w14:paraId="0A7FEF1D" w14:textId="77777777" w:rsidR="00681EAE" w:rsidRPr="00B3703C" w:rsidRDefault="00681EAE" w:rsidP="00B3703C">
      <w:pPr>
        <w:spacing w:after="0" w:line="240" w:lineRule="auto"/>
        <w:rPr>
          <w:rFonts w:ascii="Times New Roman" w:hAnsi="Times New Roman" w:cs="Times New Roman"/>
        </w:rPr>
      </w:pPr>
    </w:p>
    <w:p w14:paraId="6904DA2D" w14:textId="77777777" w:rsidR="00681EAE" w:rsidRPr="00B3703C" w:rsidRDefault="00681EAE" w:rsidP="00B3703C">
      <w:pPr>
        <w:spacing w:after="0" w:line="240" w:lineRule="auto"/>
        <w:rPr>
          <w:rFonts w:ascii="Times New Roman" w:hAnsi="Times New Roman" w:cs="Times New Roman"/>
        </w:rPr>
      </w:pPr>
    </w:p>
    <w:p w14:paraId="7A32E01A" w14:textId="77777777" w:rsidR="00681EAE" w:rsidRPr="00B3703C" w:rsidRDefault="00681EAE" w:rsidP="00B3703C">
      <w:pPr>
        <w:spacing w:after="0" w:line="240" w:lineRule="auto"/>
        <w:rPr>
          <w:rFonts w:ascii="Times New Roman" w:hAnsi="Times New Roman" w:cs="Times New Roman"/>
        </w:rPr>
      </w:pPr>
    </w:p>
    <w:p w14:paraId="0CCC2F3F" w14:textId="77777777" w:rsidR="00681EAE" w:rsidRPr="00B3703C" w:rsidRDefault="00681EAE" w:rsidP="00B3703C">
      <w:pPr>
        <w:spacing w:after="0" w:line="240" w:lineRule="auto"/>
        <w:rPr>
          <w:rFonts w:ascii="Times New Roman" w:hAnsi="Times New Roman" w:cs="Times New Roman"/>
        </w:rPr>
      </w:pPr>
    </w:p>
    <w:p w14:paraId="103D49A6" w14:textId="77777777" w:rsidR="00681EAE" w:rsidRPr="00B3703C" w:rsidRDefault="00681EAE" w:rsidP="00B3703C">
      <w:pPr>
        <w:spacing w:after="0" w:line="240" w:lineRule="auto"/>
        <w:rPr>
          <w:rFonts w:ascii="Times New Roman" w:hAnsi="Times New Roman" w:cs="Times New Roman"/>
        </w:rPr>
      </w:pPr>
    </w:p>
    <w:p w14:paraId="1A3F1CE7" w14:textId="77777777" w:rsidR="00681EAE" w:rsidRPr="00B3703C" w:rsidRDefault="00681EAE" w:rsidP="00B3703C">
      <w:pPr>
        <w:spacing w:after="0" w:line="240" w:lineRule="auto"/>
        <w:rPr>
          <w:rFonts w:ascii="Times New Roman" w:hAnsi="Times New Roman" w:cs="Times New Roman"/>
        </w:rPr>
      </w:pPr>
    </w:p>
    <w:p w14:paraId="02449B38" w14:textId="77777777" w:rsidR="00681EAE" w:rsidRPr="00B3703C" w:rsidRDefault="00681EAE" w:rsidP="00B3703C">
      <w:pPr>
        <w:spacing w:after="0" w:line="240" w:lineRule="auto"/>
        <w:rPr>
          <w:rFonts w:ascii="Times New Roman" w:hAnsi="Times New Roman" w:cs="Times New Roman"/>
        </w:rPr>
      </w:pPr>
    </w:p>
    <w:p w14:paraId="1D0369E5" w14:textId="77777777" w:rsidR="00681EAE" w:rsidRPr="00B3703C" w:rsidRDefault="00681EAE" w:rsidP="00B3703C">
      <w:pPr>
        <w:spacing w:after="0" w:line="240" w:lineRule="auto"/>
        <w:jc w:val="center"/>
        <w:rPr>
          <w:rFonts w:ascii="Times New Roman" w:hAnsi="Times New Roman" w:cs="Times New Roman"/>
          <w:b/>
          <w:sz w:val="28"/>
          <w:szCs w:val="28"/>
        </w:rPr>
      </w:pPr>
      <w:r w:rsidRPr="00B3703C">
        <w:rPr>
          <w:rFonts w:ascii="Times New Roman" w:hAnsi="Times New Roman" w:cs="Times New Roman"/>
          <w:b/>
          <w:sz w:val="28"/>
          <w:szCs w:val="28"/>
        </w:rPr>
        <w:t>Tender Dossier</w:t>
      </w:r>
    </w:p>
    <w:p w14:paraId="270232AA" w14:textId="77777777" w:rsidR="00681EAE" w:rsidRPr="00B3703C" w:rsidRDefault="00681EAE" w:rsidP="00B3703C">
      <w:pPr>
        <w:spacing w:after="0" w:line="240" w:lineRule="auto"/>
        <w:jc w:val="center"/>
        <w:rPr>
          <w:rFonts w:ascii="Times New Roman" w:hAnsi="Times New Roman" w:cs="Times New Roman"/>
          <w:sz w:val="28"/>
          <w:szCs w:val="28"/>
        </w:rPr>
      </w:pPr>
    </w:p>
    <w:p w14:paraId="1A5E5E48" w14:textId="77777777" w:rsidR="00681EAE" w:rsidRPr="00B3703C" w:rsidRDefault="00681EAE" w:rsidP="00B3703C">
      <w:pPr>
        <w:spacing w:after="0" w:line="240" w:lineRule="auto"/>
        <w:jc w:val="center"/>
        <w:rPr>
          <w:rFonts w:ascii="Times New Roman" w:hAnsi="Times New Roman" w:cs="Times New Roman"/>
          <w:sz w:val="28"/>
          <w:szCs w:val="28"/>
        </w:rPr>
      </w:pPr>
    </w:p>
    <w:p w14:paraId="31539E50" w14:textId="7B131C83" w:rsidR="00AC174B" w:rsidRPr="00071561" w:rsidRDefault="00681EAE" w:rsidP="00B3703C">
      <w:pPr>
        <w:spacing w:after="0" w:line="240" w:lineRule="auto"/>
        <w:jc w:val="center"/>
        <w:rPr>
          <w:rFonts w:ascii="Times New Roman" w:hAnsi="Times New Roman" w:cs="Times New Roman"/>
          <w:sz w:val="24"/>
          <w:szCs w:val="24"/>
        </w:rPr>
      </w:pPr>
      <w:r w:rsidRPr="00071561">
        <w:rPr>
          <w:rFonts w:ascii="Times New Roman" w:hAnsi="Times New Roman" w:cs="Times New Roman"/>
          <w:sz w:val="24"/>
          <w:szCs w:val="24"/>
        </w:rPr>
        <w:t xml:space="preserve">Procurement </w:t>
      </w:r>
      <w:r w:rsidR="00B840CC" w:rsidRPr="00071561">
        <w:rPr>
          <w:rFonts w:ascii="Times New Roman" w:hAnsi="Times New Roman" w:cs="Times New Roman"/>
          <w:sz w:val="24"/>
          <w:szCs w:val="24"/>
        </w:rPr>
        <w:t>Procedure</w:t>
      </w:r>
    </w:p>
    <w:p w14:paraId="6FED38B4" w14:textId="2511E884" w:rsidR="00AC174B" w:rsidRPr="00071561" w:rsidRDefault="00681EAE" w:rsidP="00B3703C">
      <w:pPr>
        <w:spacing w:after="0" w:line="240" w:lineRule="auto"/>
        <w:jc w:val="center"/>
        <w:rPr>
          <w:rFonts w:ascii="Times New Roman" w:hAnsi="Times New Roman" w:cs="Times New Roman"/>
          <w:sz w:val="24"/>
          <w:szCs w:val="24"/>
        </w:rPr>
      </w:pPr>
      <w:r w:rsidRPr="00071561">
        <w:rPr>
          <w:rFonts w:ascii="Times New Roman" w:hAnsi="Times New Roman" w:cs="Times New Roman"/>
          <w:sz w:val="24"/>
          <w:szCs w:val="24"/>
        </w:rPr>
        <w:t>“</w:t>
      </w:r>
      <w:r w:rsidR="00C66944" w:rsidRPr="00C66944">
        <w:rPr>
          <w:rFonts w:ascii="Times New Roman" w:hAnsi="Times New Roman" w:cs="Times New Roman"/>
          <w:sz w:val="24"/>
          <w:szCs w:val="24"/>
        </w:rPr>
        <w:t>External Expert for analyzing of accreditation standards for health care centers 24/7, in the framework of the project SOLIDAR – Together in Health Emergencies for budget lines 2.2.1.1. Health expert and 2.2.1.2. Desk research expert</w:t>
      </w:r>
      <w:r w:rsidRPr="00071561">
        <w:rPr>
          <w:rFonts w:ascii="Times New Roman" w:hAnsi="Times New Roman" w:cs="Times New Roman"/>
          <w:sz w:val="24"/>
          <w:szCs w:val="24"/>
        </w:rPr>
        <w:t xml:space="preserve">” </w:t>
      </w:r>
    </w:p>
    <w:p w14:paraId="7AA542D4" w14:textId="77777777" w:rsidR="00AC174B" w:rsidRPr="00B3703C" w:rsidRDefault="00AC174B" w:rsidP="00B3703C">
      <w:pPr>
        <w:spacing w:after="0" w:line="240" w:lineRule="auto"/>
        <w:jc w:val="center"/>
        <w:rPr>
          <w:rFonts w:ascii="Times New Roman" w:hAnsi="Times New Roman" w:cs="Times New Roman"/>
          <w:sz w:val="28"/>
          <w:szCs w:val="28"/>
        </w:rPr>
      </w:pPr>
    </w:p>
    <w:p w14:paraId="3780A119" w14:textId="77777777" w:rsidR="00681EAE" w:rsidRPr="00B3703C" w:rsidRDefault="00681EAE" w:rsidP="00B3703C">
      <w:pPr>
        <w:spacing w:after="0" w:line="240" w:lineRule="auto"/>
        <w:rPr>
          <w:rFonts w:ascii="Times New Roman" w:hAnsi="Times New Roman" w:cs="Times New Roman"/>
        </w:rPr>
      </w:pPr>
    </w:p>
    <w:p w14:paraId="5CB0FED7" w14:textId="77777777" w:rsidR="00681EAE" w:rsidRPr="00B3703C" w:rsidRDefault="00681EAE" w:rsidP="00B3703C">
      <w:pPr>
        <w:spacing w:after="0" w:line="240" w:lineRule="auto"/>
        <w:rPr>
          <w:rFonts w:ascii="Times New Roman" w:hAnsi="Times New Roman" w:cs="Times New Roman"/>
        </w:rPr>
      </w:pPr>
    </w:p>
    <w:p w14:paraId="0D2D783E" w14:textId="77777777" w:rsidR="00681EAE" w:rsidRPr="00B3703C" w:rsidRDefault="00681EAE" w:rsidP="00B3703C">
      <w:pPr>
        <w:spacing w:after="0" w:line="240" w:lineRule="auto"/>
        <w:rPr>
          <w:rFonts w:ascii="Times New Roman" w:hAnsi="Times New Roman" w:cs="Times New Roman"/>
        </w:rPr>
      </w:pPr>
    </w:p>
    <w:p w14:paraId="246A98D9" w14:textId="77777777" w:rsidR="00681EAE" w:rsidRPr="00B3703C" w:rsidRDefault="00681EAE" w:rsidP="00B3703C">
      <w:pPr>
        <w:spacing w:after="0" w:line="240" w:lineRule="auto"/>
        <w:rPr>
          <w:rFonts w:ascii="Times New Roman" w:hAnsi="Times New Roman" w:cs="Times New Roman"/>
        </w:rPr>
      </w:pPr>
    </w:p>
    <w:p w14:paraId="28768AC2" w14:textId="77777777" w:rsidR="00681EAE" w:rsidRPr="00B3703C" w:rsidRDefault="00681EAE" w:rsidP="00B3703C">
      <w:pPr>
        <w:spacing w:after="0" w:line="240" w:lineRule="auto"/>
        <w:rPr>
          <w:rFonts w:ascii="Times New Roman" w:hAnsi="Times New Roman" w:cs="Times New Roman"/>
        </w:rPr>
      </w:pPr>
    </w:p>
    <w:p w14:paraId="66B60AB8" w14:textId="77777777" w:rsidR="00681EAE" w:rsidRPr="00B3703C" w:rsidRDefault="00681EAE" w:rsidP="00B3703C">
      <w:pPr>
        <w:spacing w:after="0" w:line="240" w:lineRule="auto"/>
        <w:rPr>
          <w:rFonts w:ascii="Times New Roman" w:hAnsi="Times New Roman" w:cs="Times New Roman"/>
        </w:rPr>
      </w:pPr>
    </w:p>
    <w:p w14:paraId="70C6114D" w14:textId="77777777" w:rsidR="00681EAE" w:rsidRPr="00B3703C" w:rsidRDefault="00681EAE" w:rsidP="00B3703C">
      <w:pPr>
        <w:spacing w:after="0" w:line="240" w:lineRule="auto"/>
        <w:rPr>
          <w:rFonts w:ascii="Times New Roman" w:hAnsi="Times New Roman" w:cs="Times New Roman"/>
        </w:rPr>
      </w:pPr>
    </w:p>
    <w:p w14:paraId="7992BCB7" w14:textId="77777777" w:rsidR="00681EAE" w:rsidRPr="00B3703C" w:rsidRDefault="00681EAE" w:rsidP="00B3703C">
      <w:pPr>
        <w:spacing w:after="0" w:line="240" w:lineRule="auto"/>
        <w:rPr>
          <w:rFonts w:ascii="Times New Roman" w:hAnsi="Times New Roman" w:cs="Times New Roman"/>
        </w:rPr>
      </w:pPr>
    </w:p>
    <w:p w14:paraId="0D5EC187" w14:textId="77777777" w:rsidR="00681EAE" w:rsidRPr="00B3703C" w:rsidRDefault="00681EAE" w:rsidP="00B3703C">
      <w:pPr>
        <w:spacing w:after="0" w:line="240" w:lineRule="auto"/>
        <w:rPr>
          <w:rFonts w:ascii="Times New Roman" w:hAnsi="Times New Roman" w:cs="Times New Roman"/>
        </w:rPr>
      </w:pPr>
    </w:p>
    <w:p w14:paraId="07331410" w14:textId="77777777" w:rsidR="00681EAE" w:rsidRDefault="00681EAE" w:rsidP="00B3703C">
      <w:pPr>
        <w:spacing w:after="0" w:line="240" w:lineRule="auto"/>
        <w:rPr>
          <w:rFonts w:ascii="Times New Roman" w:hAnsi="Times New Roman" w:cs="Times New Roman"/>
        </w:rPr>
      </w:pPr>
    </w:p>
    <w:p w14:paraId="4D95703F" w14:textId="77777777" w:rsidR="00B3703C" w:rsidRDefault="00B3703C" w:rsidP="00B3703C">
      <w:pPr>
        <w:spacing w:after="0" w:line="240" w:lineRule="auto"/>
        <w:rPr>
          <w:rFonts w:ascii="Times New Roman" w:hAnsi="Times New Roman" w:cs="Times New Roman"/>
        </w:rPr>
      </w:pPr>
    </w:p>
    <w:p w14:paraId="78FFF0D5" w14:textId="77777777" w:rsidR="00B3703C" w:rsidRPr="00B3703C" w:rsidRDefault="00B3703C" w:rsidP="00B3703C">
      <w:pPr>
        <w:spacing w:after="0" w:line="240" w:lineRule="auto"/>
        <w:rPr>
          <w:rFonts w:ascii="Times New Roman" w:hAnsi="Times New Roman" w:cs="Times New Roman"/>
        </w:rPr>
      </w:pPr>
    </w:p>
    <w:p w14:paraId="0DC71451" w14:textId="77777777" w:rsidR="00681EAE" w:rsidRPr="00B3703C" w:rsidRDefault="00681EAE" w:rsidP="00B3703C">
      <w:pPr>
        <w:spacing w:after="0" w:line="240" w:lineRule="auto"/>
        <w:rPr>
          <w:rFonts w:ascii="Times New Roman" w:hAnsi="Times New Roman" w:cs="Times New Roman"/>
        </w:rPr>
      </w:pPr>
    </w:p>
    <w:p w14:paraId="2963217F" w14:textId="77777777" w:rsidR="00E62E87" w:rsidRPr="00B3703C" w:rsidRDefault="00E62E87" w:rsidP="00B3703C">
      <w:pPr>
        <w:spacing w:after="0" w:line="240" w:lineRule="auto"/>
        <w:rPr>
          <w:rFonts w:ascii="Times New Roman" w:hAnsi="Times New Roman" w:cs="Times New Roman"/>
        </w:rPr>
      </w:pPr>
    </w:p>
    <w:p w14:paraId="5B08D635" w14:textId="77777777" w:rsidR="00E62E87" w:rsidRPr="00B3703C" w:rsidRDefault="00E62E87" w:rsidP="00B3703C">
      <w:pPr>
        <w:spacing w:after="0" w:line="240" w:lineRule="auto"/>
        <w:rPr>
          <w:rFonts w:ascii="Times New Roman" w:hAnsi="Times New Roman" w:cs="Times New Roman"/>
        </w:rPr>
      </w:pPr>
    </w:p>
    <w:p w14:paraId="7D0E9D9F" w14:textId="77777777" w:rsidR="00E62E87" w:rsidRPr="00B3703C" w:rsidRDefault="00E62E87" w:rsidP="00B3703C">
      <w:pPr>
        <w:spacing w:after="0" w:line="240" w:lineRule="auto"/>
        <w:rPr>
          <w:rFonts w:ascii="Times New Roman" w:hAnsi="Times New Roman" w:cs="Times New Roman"/>
        </w:rPr>
      </w:pPr>
    </w:p>
    <w:p w14:paraId="34C1CBF5" w14:textId="77777777" w:rsidR="00E62E87" w:rsidRPr="00B3703C" w:rsidRDefault="00E62E87" w:rsidP="00B3703C">
      <w:pPr>
        <w:spacing w:after="0" w:line="240" w:lineRule="auto"/>
        <w:rPr>
          <w:rFonts w:ascii="Times New Roman" w:hAnsi="Times New Roman" w:cs="Times New Roman"/>
        </w:rPr>
      </w:pPr>
    </w:p>
    <w:p w14:paraId="09BA3EC3" w14:textId="77777777" w:rsidR="00E62E87" w:rsidRPr="00B3703C" w:rsidRDefault="00E62E87" w:rsidP="00B3703C">
      <w:pPr>
        <w:spacing w:after="0" w:line="240" w:lineRule="auto"/>
        <w:rPr>
          <w:rFonts w:ascii="Times New Roman" w:hAnsi="Times New Roman" w:cs="Times New Roman"/>
        </w:rPr>
      </w:pPr>
    </w:p>
    <w:p w14:paraId="490680A0" w14:textId="77777777" w:rsidR="00E62E87" w:rsidRPr="00B3703C" w:rsidRDefault="00E62E87" w:rsidP="00B3703C">
      <w:pPr>
        <w:spacing w:after="0" w:line="240" w:lineRule="auto"/>
        <w:rPr>
          <w:rFonts w:ascii="Times New Roman" w:hAnsi="Times New Roman" w:cs="Times New Roman"/>
        </w:rPr>
      </w:pPr>
    </w:p>
    <w:p w14:paraId="19816666" w14:textId="77777777" w:rsidR="00E62E87" w:rsidRPr="00B3703C" w:rsidRDefault="00E62E87" w:rsidP="00B3703C">
      <w:pPr>
        <w:spacing w:after="0" w:line="240" w:lineRule="auto"/>
        <w:rPr>
          <w:rFonts w:ascii="Times New Roman" w:hAnsi="Times New Roman" w:cs="Times New Roman"/>
        </w:rPr>
      </w:pPr>
    </w:p>
    <w:p w14:paraId="14421C97" w14:textId="77777777" w:rsidR="00E62E87" w:rsidRPr="00B3703C" w:rsidRDefault="00E62E87" w:rsidP="00B3703C">
      <w:pPr>
        <w:spacing w:after="0" w:line="240" w:lineRule="auto"/>
        <w:rPr>
          <w:rFonts w:ascii="Times New Roman" w:hAnsi="Times New Roman" w:cs="Times New Roman"/>
        </w:rPr>
      </w:pPr>
    </w:p>
    <w:p w14:paraId="474F95E9" w14:textId="77777777" w:rsidR="00E62E87" w:rsidRPr="00B3703C" w:rsidRDefault="00E62E87" w:rsidP="00B3703C">
      <w:pPr>
        <w:spacing w:after="0" w:line="240" w:lineRule="auto"/>
        <w:rPr>
          <w:rFonts w:ascii="Times New Roman" w:hAnsi="Times New Roman" w:cs="Times New Roman"/>
        </w:rPr>
      </w:pPr>
    </w:p>
    <w:p w14:paraId="5336E94E" w14:textId="77777777" w:rsidR="00E62E87" w:rsidRPr="00B3703C" w:rsidRDefault="00E62E87" w:rsidP="00B3703C">
      <w:pPr>
        <w:spacing w:after="0" w:line="240" w:lineRule="auto"/>
        <w:rPr>
          <w:rFonts w:ascii="Times New Roman" w:hAnsi="Times New Roman" w:cs="Times New Roman"/>
        </w:rPr>
      </w:pPr>
    </w:p>
    <w:p w14:paraId="7CA1311F" w14:textId="77777777" w:rsidR="00E62E87" w:rsidRDefault="00E62E87" w:rsidP="00B3703C">
      <w:pPr>
        <w:spacing w:after="0" w:line="240" w:lineRule="auto"/>
        <w:rPr>
          <w:rFonts w:ascii="Times New Roman" w:hAnsi="Times New Roman" w:cs="Times New Roman"/>
        </w:rPr>
      </w:pPr>
    </w:p>
    <w:p w14:paraId="314F263C" w14:textId="77777777" w:rsidR="00071561" w:rsidRDefault="00071561" w:rsidP="00B3703C">
      <w:pPr>
        <w:spacing w:after="0" w:line="240" w:lineRule="auto"/>
        <w:rPr>
          <w:rFonts w:ascii="Times New Roman" w:hAnsi="Times New Roman" w:cs="Times New Roman"/>
        </w:rPr>
      </w:pPr>
    </w:p>
    <w:p w14:paraId="3133E440" w14:textId="77777777" w:rsidR="00071561" w:rsidRPr="00B3703C" w:rsidRDefault="00071561" w:rsidP="00B3703C">
      <w:pPr>
        <w:spacing w:after="0" w:line="240" w:lineRule="auto"/>
        <w:rPr>
          <w:rFonts w:ascii="Times New Roman" w:hAnsi="Times New Roman" w:cs="Times New Roman"/>
        </w:rPr>
      </w:pPr>
    </w:p>
    <w:p w14:paraId="4EE65FA8" w14:textId="77777777" w:rsidR="00E62E87" w:rsidRDefault="00E62E87" w:rsidP="00B3703C">
      <w:pPr>
        <w:spacing w:after="0" w:line="240" w:lineRule="auto"/>
        <w:rPr>
          <w:rFonts w:ascii="Times New Roman" w:hAnsi="Times New Roman" w:cs="Times New Roman"/>
        </w:rPr>
      </w:pPr>
    </w:p>
    <w:p w14:paraId="0EF1B172" w14:textId="77777777" w:rsidR="00C66944" w:rsidRPr="00B3703C" w:rsidRDefault="00C66944" w:rsidP="00B3703C">
      <w:pPr>
        <w:spacing w:after="0" w:line="240" w:lineRule="auto"/>
        <w:rPr>
          <w:rFonts w:ascii="Times New Roman" w:hAnsi="Times New Roman" w:cs="Times New Roman"/>
        </w:rPr>
      </w:pPr>
    </w:p>
    <w:p w14:paraId="76F0915C" w14:textId="77777777" w:rsidR="00E62E87" w:rsidRPr="00B3703C" w:rsidRDefault="00E62E87" w:rsidP="00B3703C">
      <w:pPr>
        <w:spacing w:after="0" w:line="240" w:lineRule="auto"/>
        <w:rPr>
          <w:rFonts w:ascii="Times New Roman" w:hAnsi="Times New Roman" w:cs="Times New Roman"/>
        </w:rPr>
      </w:pPr>
    </w:p>
    <w:p w14:paraId="753838F8" w14:textId="77777777" w:rsidR="00AC174B" w:rsidRPr="00B3703C" w:rsidRDefault="00AC174B" w:rsidP="00B3703C">
      <w:pPr>
        <w:spacing w:after="0" w:line="240" w:lineRule="auto"/>
        <w:rPr>
          <w:rFonts w:ascii="Times New Roman" w:hAnsi="Times New Roman" w:cs="Times New Roman"/>
        </w:rPr>
      </w:pPr>
    </w:p>
    <w:p w14:paraId="08EE8B71" w14:textId="77777777" w:rsidR="00681EAE" w:rsidRPr="00B3703C" w:rsidRDefault="00681EAE" w:rsidP="00B3703C">
      <w:pPr>
        <w:pStyle w:val="ListParagraph"/>
        <w:numPr>
          <w:ilvl w:val="0"/>
          <w:numId w:val="16"/>
        </w:numPr>
        <w:spacing w:after="0" w:line="240" w:lineRule="auto"/>
        <w:rPr>
          <w:rFonts w:ascii="Times New Roman" w:hAnsi="Times New Roman" w:cs="Times New Roman"/>
          <w:b/>
          <w:i/>
          <w:u w:val="single"/>
        </w:rPr>
      </w:pPr>
      <w:r w:rsidRPr="00B3703C">
        <w:rPr>
          <w:rFonts w:ascii="Times New Roman" w:hAnsi="Times New Roman" w:cs="Times New Roman"/>
          <w:b/>
          <w:i/>
          <w:u w:val="single"/>
        </w:rPr>
        <w:lastRenderedPageBreak/>
        <w:t>SUBJECT OF THE TENDER</w:t>
      </w:r>
    </w:p>
    <w:p w14:paraId="42681F94" w14:textId="77777777" w:rsidR="00681EAE" w:rsidRPr="00B3703C" w:rsidRDefault="00681EAE" w:rsidP="00B3703C">
      <w:pPr>
        <w:spacing w:after="0" w:line="240" w:lineRule="auto"/>
        <w:rPr>
          <w:rFonts w:ascii="Times New Roman" w:hAnsi="Times New Roman" w:cs="Times New Roman"/>
        </w:rPr>
      </w:pPr>
    </w:p>
    <w:p w14:paraId="2F904D14" w14:textId="506ECBEC" w:rsidR="00681EAE" w:rsidRPr="00B3703C" w:rsidRDefault="00681EAE" w:rsidP="00071561">
      <w:pPr>
        <w:spacing w:after="0" w:line="240" w:lineRule="auto"/>
        <w:jc w:val="both"/>
        <w:rPr>
          <w:rFonts w:ascii="Times New Roman" w:hAnsi="Times New Roman" w:cs="Times New Roman"/>
        </w:rPr>
      </w:pPr>
      <w:r w:rsidRPr="00B3703C">
        <w:rPr>
          <w:rFonts w:ascii="Times New Roman" w:hAnsi="Times New Roman" w:cs="Times New Roman"/>
        </w:rPr>
        <w:t xml:space="preserve"> “</w:t>
      </w:r>
      <w:r w:rsidR="00C66944" w:rsidRPr="00C66944">
        <w:rPr>
          <w:rFonts w:ascii="Times New Roman" w:hAnsi="Times New Roman" w:cs="Times New Roman"/>
          <w:i/>
        </w:rPr>
        <w:t>External Expert for analyzing of accreditation standards for health care centers 24/7, in the framework of the project SOLIDAR – Together in Health Emergencies for budget lines 2.2.1.1. Health expert and 2.2.1.2. Desk research expert</w:t>
      </w:r>
    </w:p>
    <w:p w14:paraId="4DE9C9B6" w14:textId="77777777" w:rsidR="00681EAE" w:rsidRPr="00B3703C" w:rsidRDefault="00681EAE" w:rsidP="00B3703C">
      <w:pPr>
        <w:pStyle w:val="BodyText"/>
        <w:rPr>
          <w:b/>
          <w:sz w:val="22"/>
          <w:szCs w:val="22"/>
        </w:rPr>
      </w:pPr>
      <w:r w:rsidRPr="00B3703C">
        <w:rPr>
          <w:sz w:val="22"/>
          <w:szCs w:val="22"/>
        </w:rPr>
        <w:tab/>
      </w:r>
    </w:p>
    <w:p w14:paraId="1CEC35F8" w14:textId="77777777" w:rsidR="00681EAE" w:rsidRPr="00B3703C" w:rsidRDefault="0052518A" w:rsidP="00B3703C">
      <w:pPr>
        <w:pStyle w:val="Heading2"/>
        <w:numPr>
          <w:ilvl w:val="1"/>
          <w:numId w:val="1"/>
        </w:numPr>
        <w:tabs>
          <w:tab w:val="left" w:pos="713"/>
        </w:tabs>
        <w:jc w:val="left"/>
        <w:rPr>
          <w:sz w:val="22"/>
          <w:szCs w:val="22"/>
        </w:rPr>
      </w:pPr>
      <w:bookmarkStart w:id="0" w:name="_TOC_250022"/>
      <w:bookmarkEnd w:id="0"/>
      <w:r w:rsidRPr="00B3703C">
        <w:rPr>
          <w:sz w:val="22"/>
          <w:szCs w:val="22"/>
        </w:rPr>
        <w:t>Timetable</w:t>
      </w:r>
    </w:p>
    <w:p w14:paraId="2CDF1F52" w14:textId="77777777" w:rsidR="00681EAE" w:rsidRPr="00B3703C" w:rsidRDefault="00681EAE" w:rsidP="00B3703C">
      <w:pPr>
        <w:pStyle w:val="BodyText"/>
        <w:rPr>
          <w:b/>
          <w:i/>
          <w:sz w:val="22"/>
          <w:szCs w:val="22"/>
        </w:rPr>
      </w:pPr>
    </w:p>
    <w:tbl>
      <w:tblPr>
        <w:tblW w:w="940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90"/>
        <w:gridCol w:w="1930"/>
        <w:gridCol w:w="3280"/>
      </w:tblGrid>
      <w:tr w:rsidR="00681EAE" w:rsidRPr="00B3703C" w14:paraId="15516B96" w14:textId="77777777" w:rsidTr="001E769B">
        <w:trPr>
          <w:trHeight w:val="277"/>
        </w:trPr>
        <w:tc>
          <w:tcPr>
            <w:tcW w:w="4190" w:type="dxa"/>
          </w:tcPr>
          <w:p w14:paraId="06C1576C" w14:textId="77777777" w:rsidR="00681EAE" w:rsidRPr="00B3703C" w:rsidRDefault="00681EAE" w:rsidP="00B3703C">
            <w:pPr>
              <w:pStyle w:val="TableParagraph"/>
              <w:ind w:left="0"/>
            </w:pPr>
          </w:p>
        </w:tc>
        <w:tc>
          <w:tcPr>
            <w:tcW w:w="1930" w:type="dxa"/>
            <w:shd w:val="clear" w:color="auto" w:fill="E4E4E4"/>
          </w:tcPr>
          <w:p w14:paraId="42437A6A" w14:textId="77777777" w:rsidR="00681EAE" w:rsidRPr="00B3703C" w:rsidRDefault="00681EAE" w:rsidP="00B3703C">
            <w:pPr>
              <w:pStyle w:val="TableParagraph"/>
              <w:jc w:val="center"/>
            </w:pPr>
            <w:r w:rsidRPr="00B3703C">
              <w:t>DATE</w:t>
            </w:r>
          </w:p>
        </w:tc>
        <w:tc>
          <w:tcPr>
            <w:tcW w:w="3280" w:type="dxa"/>
            <w:shd w:val="clear" w:color="auto" w:fill="E4E4E4"/>
          </w:tcPr>
          <w:p w14:paraId="31BC067B" w14:textId="77777777" w:rsidR="00681EAE" w:rsidRPr="00B3703C" w:rsidRDefault="00681EAE" w:rsidP="00B3703C">
            <w:pPr>
              <w:pStyle w:val="TableParagraph"/>
              <w:jc w:val="center"/>
            </w:pPr>
            <w:r w:rsidRPr="00B3703C">
              <w:t>TIME</w:t>
            </w:r>
          </w:p>
        </w:tc>
      </w:tr>
      <w:tr w:rsidR="00681EAE" w:rsidRPr="00B3703C" w14:paraId="0A6F4CC7" w14:textId="77777777" w:rsidTr="001E769B">
        <w:trPr>
          <w:trHeight w:val="278"/>
        </w:trPr>
        <w:tc>
          <w:tcPr>
            <w:tcW w:w="4190" w:type="dxa"/>
            <w:shd w:val="clear" w:color="auto" w:fill="E4E4E4"/>
          </w:tcPr>
          <w:p w14:paraId="7C497EAF" w14:textId="3566A2B9" w:rsidR="00114096" w:rsidRPr="00B3703C" w:rsidRDefault="00B840CC" w:rsidP="00114096">
            <w:pPr>
              <w:pStyle w:val="TableParagraph"/>
              <w:ind w:left="0"/>
            </w:pPr>
            <w:r>
              <w:t>Publishment of</w:t>
            </w:r>
            <w:r w:rsidR="00681EAE" w:rsidRPr="00B3703C">
              <w:t xml:space="preserve"> </w:t>
            </w:r>
            <w:r w:rsidR="00071561">
              <w:t xml:space="preserve">the </w:t>
            </w:r>
            <w:r>
              <w:t xml:space="preserve">Call </w:t>
            </w:r>
          </w:p>
        </w:tc>
        <w:tc>
          <w:tcPr>
            <w:tcW w:w="1930" w:type="dxa"/>
          </w:tcPr>
          <w:p w14:paraId="25D958C3" w14:textId="209B30EB" w:rsidR="00681EAE" w:rsidRPr="00071561" w:rsidRDefault="0027615E" w:rsidP="00114096">
            <w:pPr>
              <w:pStyle w:val="TableParagraph"/>
              <w:ind w:left="0"/>
              <w:jc w:val="center"/>
            </w:pPr>
            <w:r>
              <w:t>August 19</w:t>
            </w:r>
            <w:r w:rsidR="00B840CC" w:rsidRPr="00071561">
              <w:t>, 2024</w:t>
            </w:r>
          </w:p>
        </w:tc>
        <w:tc>
          <w:tcPr>
            <w:tcW w:w="3280" w:type="dxa"/>
          </w:tcPr>
          <w:p w14:paraId="1E2EF4BA" w14:textId="77777777" w:rsidR="00681EAE" w:rsidRPr="00B3703C" w:rsidRDefault="00681EAE" w:rsidP="00B3703C">
            <w:pPr>
              <w:pStyle w:val="TableParagraph"/>
              <w:ind w:left="0"/>
            </w:pPr>
          </w:p>
        </w:tc>
      </w:tr>
      <w:tr w:rsidR="00681EAE" w:rsidRPr="00B3703C" w14:paraId="1B04EFE0" w14:textId="77777777" w:rsidTr="001E769B">
        <w:trPr>
          <w:trHeight w:val="323"/>
        </w:trPr>
        <w:tc>
          <w:tcPr>
            <w:tcW w:w="4190" w:type="dxa"/>
            <w:shd w:val="clear" w:color="auto" w:fill="E4E4E4"/>
          </w:tcPr>
          <w:p w14:paraId="5C829596" w14:textId="7CB05C58" w:rsidR="00114096" w:rsidRPr="00B3703C" w:rsidRDefault="00B840CC" w:rsidP="00B3703C">
            <w:pPr>
              <w:pStyle w:val="TableParagraph"/>
              <w:ind w:left="0"/>
            </w:pPr>
            <w:r w:rsidRPr="00B840CC">
              <w:t xml:space="preserve">Submission deadline </w:t>
            </w:r>
          </w:p>
        </w:tc>
        <w:tc>
          <w:tcPr>
            <w:tcW w:w="1930" w:type="dxa"/>
          </w:tcPr>
          <w:p w14:paraId="18B189B7" w14:textId="3A17B33B" w:rsidR="00681EAE" w:rsidRPr="00071561" w:rsidRDefault="0027615E" w:rsidP="00114096">
            <w:pPr>
              <w:pStyle w:val="TableParagraph"/>
              <w:jc w:val="center"/>
            </w:pPr>
            <w:r>
              <w:t>September 2</w:t>
            </w:r>
            <w:r w:rsidR="00B840CC" w:rsidRPr="00071561">
              <w:t>, 2024</w:t>
            </w:r>
          </w:p>
        </w:tc>
        <w:tc>
          <w:tcPr>
            <w:tcW w:w="3280" w:type="dxa"/>
          </w:tcPr>
          <w:p w14:paraId="6DFCEC5F" w14:textId="2AEC8103" w:rsidR="00681EAE" w:rsidRPr="00B3703C" w:rsidRDefault="00071561" w:rsidP="00114096">
            <w:pPr>
              <w:pStyle w:val="TableParagraph"/>
              <w:ind w:right="109"/>
              <w:jc w:val="center"/>
            </w:pPr>
            <w:r w:rsidRPr="00B3703C">
              <w:t>1</w:t>
            </w:r>
            <w:r w:rsidR="0027615E">
              <w:t>2</w:t>
            </w:r>
            <w:r w:rsidRPr="00B3703C">
              <w:t>:00 Central European</w:t>
            </w:r>
            <w:r w:rsidR="00114096">
              <w:t xml:space="preserve"> </w:t>
            </w:r>
            <w:r w:rsidRPr="00B3703C">
              <w:t>Times</w:t>
            </w:r>
          </w:p>
        </w:tc>
      </w:tr>
      <w:tr w:rsidR="00681EAE" w:rsidRPr="00B3703C" w14:paraId="327C9AD5" w14:textId="77777777" w:rsidTr="001E769B">
        <w:trPr>
          <w:trHeight w:val="377"/>
        </w:trPr>
        <w:tc>
          <w:tcPr>
            <w:tcW w:w="4190" w:type="dxa"/>
            <w:shd w:val="clear" w:color="auto" w:fill="E4E4E4"/>
            <w:vAlign w:val="center"/>
          </w:tcPr>
          <w:p w14:paraId="2773257D" w14:textId="40D43DC3" w:rsidR="00681EAE" w:rsidRPr="00B3703C" w:rsidRDefault="00B840CC" w:rsidP="00B3703C">
            <w:pPr>
              <w:pStyle w:val="TableParagraph"/>
              <w:ind w:left="0"/>
            </w:pPr>
            <w:r>
              <w:t xml:space="preserve">Evaluation of </w:t>
            </w:r>
            <w:r w:rsidR="00C755BF">
              <w:t>candidates</w:t>
            </w:r>
          </w:p>
        </w:tc>
        <w:tc>
          <w:tcPr>
            <w:tcW w:w="1930" w:type="dxa"/>
            <w:vAlign w:val="center"/>
          </w:tcPr>
          <w:p w14:paraId="07720055" w14:textId="11B77F09" w:rsidR="00681EAE" w:rsidRPr="00071561" w:rsidRDefault="0027615E" w:rsidP="00114096">
            <w:pPr>
              <w:pStyle w:val="TableParagraph"/>
              <w:ind w:left="0"/>
              <w:jc w:val="center"/>
            </w:pPr>
            <w:r>
              <w:t>September 3</w:t>
            </w:r>
            <w:r w:rsidR="00B840CC" w:rsidRPr="00071561">
              <w:t>, 2024</w:t>
            </w:r>
          </w:p>
        </w:tc>
        <w:tc>
          <w:tcPr>
            <w:tcW w:w="3280" w:type="dxa"/>
            <w:vAlign w:val="center"/>
          </w:tcPr>
          <w:p w14:paraId="3EFE07C3" w14:textId="3D86CA66" w:rsidR="00681EAE" w:rsidRPr="00B3703C" w:rsidRDefault="00681EAE" w:rsidP="00114096">
            <w:pPr>
              <w:pStyle w:val="TableParagraph"/>
              <w:ind w:right="109"/>
              <w:jc w:val="center"/>
            </w:pPr>
            <w:r w:rsidRPr="00B3703C">
              <w:t>12:00 Central European</w:t>
            </w:r>
            <w:r w:rsidR="00114096">
              <w:t xml:space="preserve"> </w:t>
            </w:r>
            <w:r w:rsidRPr="00B3703C">
              <w:t>Times</w:t>
            </w:r>
          </w:p>
        </w:tc>
      </w:tr>
      <w:tr w:rsidR="00E62E87" w:rsidRPr="00B3703C" w14:paraId="5C64F39A" w14:textId="77777777" w:rsidTr="001E769B">
        <w:trPr>
          <w:trHeight w:val="503"/>
        </w:trPr>
        <w:tc>
          <w:tcPr>
            <w:tcW w:w="4190" w:type="dxa"/>
            <w:shd w:val="clear" w:color="auto" w:fill="E4E4E4"/>
            <w:vAlign w:val="center"/>
          </w:tcPr>
          <w:p w14:paraId="714CB2CB" w14:textId="77777777" w:rsidR="00E62E87" w:rsidRPr="00B3703C" w:rsidRDefault="00E62E87" w:rsidP="00B3703C">
            <w:pPr>
              <w:pStyle w:val="TableParagraph"/>
              <w:ind w:left="0"/>
            </w:pPr>
            <w:r w:rsidRPr="00B3703C">
              <w:t>Signature of Contract</w:t>
            </w:r>
          </w:p>
        </w:tc>
        <w:tc>
          <w:tcPr>
            <w:tcW w:w="1930" w:type="dxa"/>
            <w:vAlign w:val="center"/>
          </w:tcPr>
          <w:p w14:paraId="267418A6" w14:textId="3E69F844" w:rsidR="00E62E87" w:rsidRPr="00071561" w:rsidRDefault="0027615E" w:rsidP="00114096">
            <w:pPr>
              <w:pStyle w:val="TableParagraph"/>
              <w:jc w:val="center"/>
            </w:pPr>
            <w:r>
              <w:t>September 6</w:t>
            </w:r>
            <w:r w:rsidR="00B840CC" w:rsidRPr="00071561">
              <w:t>, 2024</w:t>
            </w:r>
          </w:p>
        </w:tc>
        <w:tc>
          <w:tcPr>
            <w:tcW w:w="3280" w:type="dxa"/>
            <w:vAlign w:val="center"/>
          </w:tcPr>
          <w:p w14:paraId="4EE2585E" w14:textId="77777777" w:rsidR="00E62E87" w:rsidRPr="00B3703C" w:rsidRDefault="00E62E87" w:rsidP="00B3703C">
            <w:pPr>
              <w:pStyle w:val="TableParagraph"/>
              <w:ind w:right="109"/>
              <w:jc w:val="center"/>
            </w:pPr>
          </w:p>
        </w:tc>
      </w:tr>
      <w:tr w:rsidR="001E769B" w:rsidRPr="00B3703C" w14:paraId="46DD40EB" w14:textId="77777777" w:rsidTr="001E769B">
        <w:trPr>
          <w:trHeight w:val="503"/>
        </w:trPr>
        <w:tc>
          <w:tcPr>
            <w:tcW w:w="4190" w:type="dxa"/>
            <w:shd w:val="clear" w:color="auto" w:fill="E4E4E4"/>
            <w:vAlign w:val="center"/>
          </w:tcPr>
          <w:p w14:paraId="634E5B7C" w14:textId="1A12F70D" w:rsidR="001E769B" w:rsidRPr="00B3703C" w:rsidRDefault="001E769B" w:rsidP="00B3703C">
            <w:pPr>
              <w:pStyle w:val="TableParagraph"/>
              <w:ind w:left="0"/>
            </w:pPr>
            <w:r>
              <w:t>Duration of the contract</w:t>
            </w:r>
          </w:p>
        </w:tc>
        <w:tc>
          <w:tcPr>
            <w:tcW w:w="1930" w:type="dxa"/>
            <w:vAlign w:val="center"/>
          </w:tcPr>
          <w:p w14:paraId="50187F62" w14:textId="284CE3D3" w:rsidR="001E769B" w:rsidRDefault="001E769B" w:rsidP="00114096">
            <w:pPr>
              <w:pStyle w:val="TableParagraph"/>
              <w:jc w:val="center"/>
            </w:pPr>
            <w:r>
              <w:t>6 September 2024-30 October 2024</w:t>
            </w:r>
          </w:p>
        </w:tc>
        <w:tc>
          <w:tcPr>
            <w:tcW w:w="3280" w:type="dxa"/>
            <w:vAlign w:val="center"/>
          </w:tcPr>
          <w:p w14:paraId="56DBBC8D" w14:textId="77777777" w:rsidR="001E769B" w:rsidRPr="00B3703C" w:rsidRDefault="001E769B" w:rsidP="00B3703C">
            <w:pPr>
              <w:pStyle w:val="TableParagraph"/>
              <w:ind w:right="109"/>
              <w:jc w:val="center"/>
            </w:pPr>
          </w:p>
        </w:tc>
      </w:tr>
    </w:tbl>
    <w:p w14:paraId="27E2328A" w14:textId="77777777" w:rsidR="00681EAE" w:rsidRPr="00B3703C" w:rsidRDefault="00681EAE" w:rsidP="00B3703C">
      <w:pPr>
        <w:spacing w:after="0" w:line="240" w:lineRule="auto"/>
        <w:rPr>
          <w:rFonts w:ascii="Times New Roman" w:hAnsi="Times New Roman" w:cs="Times New Roman"/>
        </w:rPr>
      </w:pPr>
    </w:p>
    <w:p w14:paraId="2BB99893" w14:textId="77777777" w:rsidR="00681EAE" w:rsidRPr="00B3703C" w:rsidRDefault="00681EAE" w:rsidP="00B3703C">
      <w:pPr>
        <w:pStyle w:val="Heading2"/>
        <w:numPr>
          <w:ilvl w:val="1"/>
          <w:numId w:val="1"/>
        </w:numPr>
        <w:tabs>
          <w:tab w:val="left" w:pos="713"/>
        </w:tabs>
        <w:jc w:val="left"/>
        <w:rPr>
          <w:sz w:val="22"/>
          <w:szCs w:val="22"/>
        </w:rPr>
      </w:pPr>
      <w:r w:rsidRPr="00B3703C">
        <w:rPr>
          <w:sz w:val="22"/>
          <w:szCs w:val="22"/>
        </w:rPr>
        <w:t>P</w:t>
      </w:r>
      <w:r w:rsidR="0052518A" w:rsidRPr="00B3703C">
        <w:rPr>
          <w:sz w:val="22"/>
          <w:szCs w:val="22"/>
        </w:rPr>
        <w:t>articipation</w:t>
      </w:r>
    </w:p>
    <w:p w14:paraId="618EE571" w14:textId="6647849C" w:rsidR="00681EAE" w:rsidRPr="00B3703C" w:rsidRDefault="00681EAE" w:rsidP="00B3703C">
      <w:pPr>
        <w:spacing w:after="0" w:line="240" w:lineRule="auto"/>
        <w:jc w:val="both"/>
        <w:rPr>
          <w:rFonts w:ascii="Times New Roman" w:hAnsi="Times New Roman" w:cs="Times New Roman"/>
        </w:rPr>
      </w:pPr>
      <w:r w:rsidRPr="00B3703C">
        <w:rPr>
          <w:rFonts w:ascii="Times New Roman" w:hAnsi="Times New Roman" w:cs="Times New Roman"/>
        </w:rPr>
        <w:t xml:space="preserve">Participation in this </w:t>
      </w:r>
      <w:r w:rsidR="00B840CC">
        <w:rPr>
          <w:rFonts w:ascii="Times New Roman" w:hAnsi="Times New Roman" w:cs="Times New Roman"/>
        </w:rPr>
        <w:t>call</w:t>
      </w:r>
      <w:r w:rsidRPr="00B3703C">
        <w:rPr>
          <w:rFonts w:ascii="Times New Roman" w:hAnsi="Times New Roman" w:cs="Times New Roman"/>
        </w:rPr>
        <w:t xml:space="preserve"> is open to</w:t>
      </w:r>
      <w:r w:rsidR="00AC174B" w:rsidRPr="00B3703C">
        <w:rPr>
          <w:rFonts w:ascii="Times New Roman" w:hAnsi="Times New Roman" w:cs="Times New Roman"/>
        </w:rPr>
        <w:t xml:space="preserve"> </w:t>
      </w:r>
      <w:r w:rsidR="00B840CC">
        <w:rPr>
          <w:rFonts w:ascii="Times New Roman" w:hAnsi="Times New Roman" w:cs="Times New Roman"/>
        </w:rPr>
        <w:t xml:space="preserve">the individual/experts that work and have proven experience with communities and facilitates them. As well, with educational background in social sciences, </w:t>
      </w:r>
    </w:p>
    <w:p w14:paraId="5F8A7C8E" w14:textId="77777777" w:rsidR="00681EAE" w:rsidRPr="00B3703C" w:rsidRDefault="00681EAE" w:rsidP="00B3703C">
      <w:pPr>
        <w:spacing w:after="0" w:line="240" w:lineRule="auto"/>
        <w:rPr>
          <w:rFonts w:ascii="Times New Roman" w:hAnsi="Times New Roman" w:cs="Times New Roman"/>
        </w:rPr>
      </w:pPr>
    </w:p>
    <w:p w14:paraId="5ED94E18" w14:textId="77777777" w:rsidR="00681EAE" w:rsidRPr="00B3703C" w:rsidRDefault="0052518A" w:rsidP="00B3703C">
      <w:pPr>
        <w:pStyle w:val="Heading2"/>
        <w:numPr>
          <w:ilvl w:val="1"/>
          <w:numId w:val="1"/>
        </w:numPr>
        <w:tabs>
          <w:tab w:val="left" w:pos="713"/>
        </w:tabs>
        <w:ind w:right="440"/>
        <w:jc w:val="both"/>
        <w:rPr>
          <w:sz w:val="22"/>
          <w:szCs w:val="22"/>
        </w:rPr>
      </w:pPr>
      <w:r w:rsidRPr="00B3703C">
        <w:rPr>
          <w:sz w:val="22"/>
          <w:szCs w:val="22"/>
        </w:rPr>
        <w:t>Contents</w:t>
      </w:r>
    </w:p>
    <w:p w14:paraId="7A2208C8" w14:textId="14619AD8" w:rsidR="00681EAE" w:rsidRPr="00B3703C" w:rsidRDefault="00681EAE" w:rsidP="00B3703C">
      <w:pPr>
        <w:spacing w:after="0" w:line="240" w:lineRule="auto"/>
        <w:jc w:val="both"/>
        <w:rPr>
          <w:rFonts w:ascii="Times New Roman" w:hAnsi="Times New Roman" w:cs="Times New Roman"/>
        </w:rPr>
      </w:pPr>
      <w:r w:rsidRPr="00B3703C">
        <w:rPr>
          <w:rFonts w:ascii="Times New Roman" w:hAnsi="Times New Roman" w:cs="Times New Roman"/>
        </w:rPr>
        <w:t xml:space="preserve">Proposals, all correspondence, and documents related to the tender exchanged by the </w:t>
      </w:r>
      <w:r w:rsidR="00B840CC">
        <w:rPr>
          <w:rFonts w:ascii="Times New Roman" w:hAnsi="Times New Roman" w:cs="Times New Roman"/>
        </w:rPr>
        <w:t>candidates/tenderers</w:t>
      </w:r>
      <w:r w:rsidRPr="00B3703C">
        <w:rPr>
          <w:rFonts w:ascii="Times New Roman" w:hAnsi="Times New Roman" w:cs="Times New Roman"/>
        </w:rPr>
        <w:t xml:space="preserve"> and the Contracting Authority must be written in English.</w:t>
      </w:r>
    </w:p>
    <w:p w14:paraId="56F80C91" w14:textId="77777777" w:rsidR="00AC174B" w:rsidRPr="00B3703C" w:rsidRDefault="00AC174B" w:rsidP="00B3703C">
      <w:pPr>
        <w:spacing w:after="0" w:line="240" w:lineRule="auto"/>
        <w:rPr>
          <w:rFonts w:ascii="Times New Roman" w:hAnsi="Times New Roman" w:cs="Times New Roman"/>
        </w:rPr>
      </w:pPr>
    </w:p>
    <w:p w14:paraId="05070220" w14:textId="2EE8FB8C" w:rsidR="00681EAE" w:rsidRPr="00B3703C" w:rsidRDefault="00E62E87" w:rsidP="00B3703C">
      <w:pPr>
        <w:pStyle w:val="Heading2"/>
        <w:numPr>
          <w:ilvl w:val="1"/>
          <w:numId w:val="10"/>
        </w:numPr>
        <w:tabs>
          <w:tab w:val="left" w:pos="713"/>
        </w:tabs>
        <w:ind w:right="440"/>
        <w:jc w:val="both"/>
        <w:rPr>
          <w:sz w:val="22"/>
          <w:szCs w:val="22"/>
        </w:rPr>
      </w:pPr>
      <w:r w:rsidRPr="00B3703C">
        <w:rPr>
          <w:sz w:val="22"/>
          <w:szCs w:val="22"/>
        </w:rPr>
        <w:t xml:space="preserve"> </w:t>
      </w:r>
      <w:r w:rsidR="0052518A" w:rsidRPr="00B3703C">
        <w:rPr>
          <w:sz w:val="22"/>
          <w:szCs w:val="22"/>
        </w:rPr>
        <w:t xml:space="preserve">Documents required to submit to the </w:t>
      </w:r>
      <w:r w:rsidR="00C755BF">
        <w:rPr>
          <w:sz w:val="22"/>
          <w:szCs w:val="22"/>
        </w:rPr>
        <w:t>Call.</w:t>
      </w:r>
      <w:r w:rsidR="00681EAE" w:rsidRPr="00B3703C">
        <w:rPr>
          <w:sz w:val="22"/>
          <w:szCs w:val="22"/>
        </w:rPr>
        <w:t xml:space="preserve"> </w:t>
      </w:r>
    </w:p>
    <w:p w14:paraId="4F10ADD4" w14:textId="4DB2DAF6" w:rsidR="00681EAE" w:rsidRPr="00B3703C" w:rsidRDefault="00681EAE" w:rsidP="00B3703C">
      <w:pPr>
        <w:spacing w:after="0" w:line="240" w:lineRule="auto"/>
        <w:jc w:val="both"/>
        <w:rPr>
          <w:rFonts w:ascii="Times New Roman" w:hAnsi="Times New Roman" w:cs="Times New Roman"/>
        </w:rPr>
      </w:pPr>
      <w:r w:rsidRPr="00B3703C">
        <w:rPr>
          <w:rFonts w:ascii="Times New Roman" w:hAnsi="Times New Roman" w:cs="Times New Roman"/>
        </w:rPr>
        <w:t>To prove the technical and professional capacities of tenderers</w:t>
      </w:r>
      <w:r w:rsidR="00B840CC">
        <w:rPr>
          <w:rFonts w:ascii="Times New Roman" w:hAnsi="Times New Roman" w:cs="Times New Roman"/>
        </w:rPr>
        <w:t>/</w:t>
      </w:r>
      <w:r w:rsidRPr="00B3703C">
        <w:rPr>
          <w:rFonts w:ascii="Times New Roman" w:hAnsi="Times New Roman" w:cs="Times New Roman"/>
        </w:rPr>
        <w:t>candidates:</w:t>
      </w:r>
    </w:p>
    <w:p w14:paraId="6293F7B9" w14:textId="77777777" w:rsidR="00B840CC" w:rsidRDefault="00681EAE" w:rsidP="00B3703C">
      <w:pPr>
        <w:pStyle w:val="ListParagraph"/>
        <w:numPr>
          <w:ilvl w:val="0"/>
          <w:numId w:val="26"/>
        </w:numPr>
        <w:spacing w:after="0" w:line="240" w:lineRule="auto"/>
        <w:jc w:val="both"/>
        <w:rPr>
          <w:rFonts w:ascii="Times New Roman" w:hAnsi="Times New Roman" w:cs="Times New Roman"/>
        </w:rPr>
      </w:pPr>
      <w:r w:rsidRPr="00B3703C">
        <w:rPr>
          <w:rFonts w:ascii="Times New Roman" w:hAnsi="Times New Roman" w:cs="Times New Roman"/>
        </w:rPr>
        <w:t>CV outlining relevant knowledge and experience as described in Terms of Reference</w:t>
      </w:r>
      <w:r w:rsidR="00B840CC">
        <w:rPr>
          <w:rFonts w:ascii="Times New Roman" w:hAnsi="Times New Roman" w:cs="Times New Roman"/>
        </w:rPr>
        <w:t>.</w:t>
      </w:r>
    </w:p>
    <w:p w14:paraId="5FFDCDDB" w14:textId="74BCA2D3" w:rsidR="00B840CC" w:rsidRDefault="00B840CC" w:rsidP="00B3703C">
      <w:pPr>
        <w:pStyle w:val="ListParagraph"/>
        <w:numPr>
          <w:ilvl w:val="0"/>
          <w:numId w:val="26"/>
        </w:numPr>
        <w:spacing w:after="0" w:line="240" w:lineRule="auto"/>
        <w:jc w:val="both"/>
        <w:rPr>
          <w:rFonts w:ascii="Times New Roman" w:hAnsi="Times New Roman" w:cs="Times New Roman"/>
        </w:rPr>
      </w:pPr>
      <w:r>
        <w:rPr>
          <w:rFonts w:ascii="Times New Roman" w:hAnsi="Times New Roman" w:cs="Times New Roman"/>
        </w:rPr>
        <w:t>Motivation Letter.</w:t>
      </w:r>
    </w:p>
    <w:p w14:paraId="15039842" w14:textId="77777777" w:rsidR="00681EAE" w:rsidRPr="00B3703C" w:rsidRDefault="00681EAE" w:rsidP="00B3703C">
      <w:pPr>
        <w:spacing w:after="0" w:line="240" w:lineRule="auto"/>
        <w:rPr>
          <w:rFonts w:ascii="Times New Roman" w:hAnsi="Times New Roman" w:cs="Times New Roman"/>
        </w:rPr>
      </w:pPr>
    </w:p>
    <w:p w14:paraId="45F4E841" w14:textId="77777777" w:rsidR="00681EAE" w:rsidRPr="00B3703C" w:rsidRDefault="0052518A" w:rsidP="00B3703C">
      <w:pPr>
        <w:pStyle w:val="ListParagraph"/>
        <w:numPr>
          <w:ilvl w:val="1"/>
          <w:numId w:val="6"/>
        </w:numPr>
        <w:spacing w:after="0" w:line="240" w:lineRule="auto"/>
        <w:rPr>
          <w:rFonts w:ascii="Times New Roman" w:hAnsi="Times New Roman" w:cs="Times New Roman"/>
          <w:b/>
          <w:i/>
        </w:rPr>
      </w:pPr>
      <w:r w:rsidRPr="00B3703C">
        <w:rPr>
          <w:rFonts w:ascii="Times New Roman" w:hAnsi="Times New Roman" w:cs="Times New Roman"/>
          <w:b/>
          <w:i/>
        </w:rPr>
        <w:t>Deadline for the submission of tenders</w:t>
      </w:r>
    </w:p>
    <w:p w14:paraId="20CAFCC4" w14:textId="50751056" w:rsidR="00681EAE" w:rsidRPr="00B3703C" w:rsidRDefault="00C755BF" w:rsidP="00B3703C">
      <w:pPr>
        <w:spacing w:after="0" w:line="240" w:lineRule="auto"/>
        <w:jc w:val="both"/>
        <w:rPr>
          <w:rFonts w:ascii="Times New Roman" w:hAnsi="Times New Roman" w:cs="Times New Roman"/>
        </w:rPr>
      </w:pPr>
      <w:r>
        <w:rPr>
          <w:rFonts w:ascii="Times New Roman" w:hAnsi="Times New Roman" w:cs="Times New Roman"/>
        </w:rPr>
        <w:t>Candidates</w:t>
      </w:r>
      <w:r w:rsidR="00681EAE" w:rsidRPr="00B3703C">
        <w:rPr>
          <w:rFonts w:ascii="Times New Roman" w:hAnsi="Times New Roman" w:cs="Times New Roman"/>
        </w:rPr>
        <w:t xml:space="preserve"> must reach the Contracting Authority at the address and, at the very latest, the date and time indicated in the </w:t>
      </w:r>
      <w:r w:rsidR="0016042F">
        <w:rPr>
          <w:rFonts w:ascii="Times New Roman" w:hAnsi="Times New Roman" w:cs="Times New Roman"/>
        </w:rPr>
        <w:t>Timetable</w:t>
      </w:r>
      <w:r w:rsidR="00681EAE" w:rsidRPr="00B3703C">
        <w:rPr>
          <w:rFonts w:ascii="Times New Roman" w:hAnsi="Times New Roman" w:cs="Times New Roman"/>
        </w:rPr>
        <w:t xml:space="preserve">. The period for submission must be sufficient to guarantee the quality of </w:t>
      </w:r>
      <w:r>
        <w:rPr>
          <w:rFonts w:ascii="Times New Roman" w:hAnsi="Times New Roman" w:cs="Times New Roman"/>
        </w:rPr>
        <w:t>candidates</w:t>
      </w:r>
      <w:r w:rsidR="00681EAE" w:rsidRPr="00B3703C">
        <w:rPr>
          <w:rFonts w:ascii="Times New Roman" w:hAnsi="Times New Roman" w:cs="Times New Roman"/>
        </w:rPr>
        <w:t xml:space="preserve"> and so permit truly competitive tendering.</w:t>
      </w:r>
    </w:p>
    <w:p w14:paraId="264F9BFC" w14:textId="2879DBAA" w:rsidR="00681EAE" w:rsidRPr="00071561" w:rsidRDefault="00681EAE" w:rsidP="00B3703C">
      <w:pPr>
        <w:spacing w:after="0" w:line="240" w:lineRule="auto"/>
        <w:jc w:val="both"/>
        <w:rPr>
          <w:rFonts w:ascii="Times New Roman" w:hAnsi="Times New Roman" w:cs="Times New Roman"/>
        </w:rPr>
      </w:pPr>
      <w:r w:rsidRPr="00B3703C">
        <w:rPr>
          <w:rFonts w:ascii="Times New Roman" w:hAnsi="Times New Roman" w:cs="Times New Roman"/>
        </w:rPr>
        <w:t xml:space="preserve">The </w:t>
      </w:r>
      <w:r w:rsidR="00AC174B" w:rsidRPr="00B3703C">
        <w:rPr>
          <w:rFonts w:ascii="Times New Roman" w:hAnsi="Times New Roman" w:cs="Times New Roman"/>
        </w:rPr>
        <w:t>maximum</w:t>
      </w:r>
      <w:r w:rsidRPr="00B3703C">
        <w:rPr>
          <w:rFonts w:ascii="Times New Roman" w:hAnsi="Times New Roman" w:cs="Times New Roman"/>
        </w:rPr>
        <w:t xml:space="preserve"> period between the date </w:t>
      </w:r>
      <w:r w:rsidR="00C755BF">
        <w:rPr>
          <w:rFonts w:ascii="Times New Roman" w:hAnsi="Times New Roman" w:cs="Times New Roman"/>
        </w:rPr>
        <w:t>of publishing the call</w:t>
      </w:r>
      <w:r w:rsidRPr="00B3703C">
        <w:rPr>
          <w:rFonts w:ascii="Times New Roman" w:hAnsi="Times New Roman" w:cs="Times New Roman"/>
        </w:rPr>
        <w:t xml:space="preserve"> and the deadline for </w:t>
      </w:r>
      <w:r w:rsidR="00C755BF" w:rsidRPr="00071561">
        <w:rPr>
          <w:rFonts w:ascii="Times New Roman" w:hAnsi="Times New Roman" w:cs="Times New Roman"/>
        </w:rPr>
        <w:t xml:space="preserve">application is </w:t>
      </w:r>
      <w:r w:rsidR="00071561" w:rsidRPr="00071561">
        <w:rPr>
          <w:rFonts w:ascii="Times New Roman" w:hAnsi="Times New Roman" w:cs="Times New Roman"/>
        </w:rPr>
        <w:t>14</w:t>
      </w:r>
      <w:r w:rsidRPr="00071561">
        <w:rPr>
          <w:rFonts w:ascii="Times New Roman" w:hAnsi="Times New Roman" w:cs="Times New Roman"/>
        </w:rPr>
        <w:t xml:space="preserve"> days. </w:t>
      </w:r>
    </w:p>
    <w:p w14:paraId="2819BE2D" w14:textId="77777777" w:rsidR="00C755BF" w:rsidRPr="00B3703C" w:rsidRDefault="00C755BF" w:rsidP="00C755BF">
      <w:pPr>
        <w:spacing w:after="0" w:line="240" w:lineRule="auto"/>
        <w:jc w:val="both"/>
        <w:rPr>
          <w:rFonts w:ascii="Times New Roman" w:hAnsi="Times New Roman" w:cs="Times New Roman"/>
        </w:rPr>
      </w:pPr>
      <w:r w:rsidRPr="00B3703C">
        <w:rPr>
          <w:rFonts w:ascii="Times New Roman" w:hAnsi="Times New Roman" w:cs="Times New Roman"/>
        </w:rPr>
        <w:t>No information meeting is foreseen. No site visit is foreseen.</w:t>
      </w:r>
    </w:p>
    <w:p w14:paraId="5FFAE2E9" w14:textId="1D3D60BF" w:rsidR="00AC174B" w:rsidRPr="00C755BF" w:rsidRDefault="00AC174B" w:rsidP="00C755BF">
      <w:pPr>
        <w:spacing w:after="0" w:line="240" w:lineRule="auto"/>
        <w:rPr>
          <w:rFonts w:ascii="Times New Roman" w:hAnsi="Times New Roman" w:cs="Times New Roman"/>
        </w:rPr>
      </w:pPr>
    </w:p>
    <w:p w14:paraId="36DFFEEE" w14:textId="77777777" w:rsidR="00681EAE" w:rsidRPr="00B3703C" w:rsidRDefault="00681EAE" w:rsidP="00B3703C">
      <w:pPr>
        <w:pStyle w:val="ListParagraph"/>
        <w:numPr>
          <w:ilvl w:val="1"/>
          <w:numId w:val="6"/>
        </w:numPr>
        <w:spacing w:after="0" w:line="240" w:lineRule="auto"/>
        <w:rPr>
          <w:rFonts w:ascii="Times New Roman" w:hAnsi="Times New Roman" w:cs="Times New Roman"/>
          <w:b/>
          <w:i/>
        </w:rPr>
      </w:pPr>
      <w:r w:rsidRPr="00B3703C">
        <w:rPr>
          <w:rFonts w:ascii="Times New Roman" w:hAnsi="Times New Roman" w:cs="Times New Roman"/>
        </w:rPr>
        <w:tab/>
      </w:r>
      <w:r w:rsidR="0052518A" w:rsidRPr="00B3703C">
        <w:rPr>
          <w:rFonts w:ascii="Times New Roman" w:hAnsi="Times New Roman" w:cs="Times New Roman"/>
          <w:b/>
          <w:i/>
        </w:rPr>
        <w:t>Submission of proposals</w:t>
      </w:r>
    </w:p>
    <w:p w14:paraId="4FA495EE" w14:textId="1FDE277C" w:rsidR="001E23F1" w:rsidRDefault="00C755BF" w:rsidP="001E23F1">
      <w:pPr>
        <w:spacing w:after="0" w:line="240" w:lineRule="auto"/>
        <w:jc w:val="both"/>
        <w:rPr>
          <w:rFonts w:ascii="Times New Roman" w:hAnsi="Times New Roman" w:cs="Times New Roman"/>
          <w:sz w:val="24"/>
          <w:szCs w:val="24"/>
          <w:lang w:val="sq-AL"/>
        </w:rPr>
      </w:pPr>
      <w:r w:rsidRPr="00C755BF">
        <w:rPr>
          <w:rFonts w:ascii="Times New Roman" w:hAnsi="Times New Roman" w:cs="Times New Roman"/>
        </w:rPr>
        <w:t xml:space="preserve">Applications must be submitted in English to the Contracting Authority in the email address: info@togetherforlife.org.al </w:t>
      </w:r>
      <w:r w:rsidR="00114096">
        <w:rPr>
          <w:rFonts w:ascii="Times New Roman" w:hAnsi="Times New Roman" w:cs="Times New Roman"/>
        </w:rPr>
        <w:t>or in the postal address</w:t>
      </w:r>
      <w:r w:rsidR="00114096" w:rsidRPr="00382D0D">
        <w:rPr>
          <w:rFonts w:ascii="Times New Roman" w:hAnsi="Times New Roman" w:cs="Times New Roman"/>
          <w:sz w:val="24"/>
          <w:szCs w:val="24"/>
          <w:lang w:val="sq-AL"/>
        </w:rPr>
        <w:t>:</w:t>
      </w:r>
    </w:p>
    <w:p w14:paraId="3F1A59AD" w14:textId="77777777" w:rsidR="0027615E" w:rsidRDefault="0027615E" w:rsidP="001E23F1">
      <w:pPr>
        <w:spacing w:after="0" w:line="240" w:lineRule="auto"/>
        <w:jc w:val="both"/>
        <w:rPr>
          <w:rFonts w:ascii="Times New Roman" w:hAnsi="Times New Roman" w:cs="Times New Roman"/>
          <w:sz w:val="24"/>
          <w:szCs w:val="24"/>
          <w:lang w:val="sq-AL"/>
        </w:rPr>
      </w:pPr>
    </w:p>
    <w:p w14:paraId="158CC710" w14:textId="707B9233" w:rsidR="00114096" w:rsidRPr="001E23F1" w:rsidRDefault="00114096" w:rsidP="001E23F1">
      <w:pPr>
        <w:spacing w:after="0" w:line="240" w:lineRule="auto"/>
        <w:jc w:val="center"/>
        <w:rPr>
          <w:rFonts w:ascii="Times New Roman" w:hAnsi="Times New Roman" w:cs="Times New Roman"/>
          <w:sz w:val="24"/>
          <w:szCs w:val="24"/>
          <w:lang w:val="sq-AL"/>
        </w:rPr>
      </w:pPr>
      <w:proofErr w:type="spellStart"/>
      <w:r w:rsidRPr="00382D0D">
        <w:rPr>
          <w:rFonts w:ascii="Times New Roman" w:eastAsia="Trebuchet MS" w:hAnsi="Times New Roman" w:cs="Times New Roman"/>
          <w:b/>
          <w:bCs/>
          <w:sz w:val="24"/>
          <w:szCs w:val="24"/>
          <w:lang w:val="sq-AL" w:eastAsia="it-IT" w:bidi="it-IT"/>
        </w:rPr>
        <w:t>Together</w:t>
      </w:r>
      <w:proofErr w:type="spellEnd"/>
      <w:r w:rsidRPr="00382D0D">
        <w:rPr>
          <w:rFonts w:ascii="Times New Roman" w:eastAsia="Trebuchet MS" w:hAnsi="Times New Roman" w:cs="Times New Roman"/>
          <w:b/>
          <w:bCs/>
          <w:sz w:val="24"/>
          <w:szCs w:val="24"/>
          <w:lang w:val="sq-AL" w:eastAsia="it-IT" w:bidi="it-IT"/>
        </w:rPr>
        <w:t xml:space="preserve"> </w:t>
      </w:r>
      <w:proofErr w:type="spellStart"/>
      <w:r w:rsidRPr="00382D0D">
        <w:rPr>
          <w:rFonts w:ascii="Times New Roman" w:eastAsia="Trebuchet MS" w:hAnsi="Times New Roman" w:cs="Times New Roman"/>
          <w:b/>
          <w:bCs/>
          <w:sz w:val="24"/>
          <w:szCs w:val="24"/>
          <w:lang w:val="sq-AL" w:eastAsia="it-IT" w:bidi="it-IT"/>
        </w:rPr>
        <w:t>for</w:t>
      </w:r>
      <w:proofErr w:type="spellEnd"/>
      <w:r w:rsidRPr="00382D0D">
        <w:rPr>
          <w:rFonts w:ascii="Times New Roman" w:eastAsia="Trebuchet MS" w:hAnsi="Times New Roman" w:cs="Times New Roman"/>
          <w:b/>
          <w:bCs/>
          <w:sz w:val="24"/>
          <w:szCs w:val="24"/>
          <w:lang w:val="sq-AL" w:eastAsia="it-IT" w:bidi="it-IT"/>
        </w:rPr>
        <w:t xml:space="preserve"> </w:t>
      </w:r>
      <w:proofErr w:type="spellStart"/>
      <w:r w:rsidRPr="00382D0D">
        <w:rPr>
          <w:rFonts w:ascii="Times New Roman" w:eastAsia="Trebuchet MS" w:hAnsi="Times New Roman" w:cs="Times New Roman"/>
          <w:b/>
          <w:bCs/>
          <w:sz w:val="24"/>
          <w:szCs w:val="24"/>
          <w:lang w:val="sq-AL" w:eastAsia="it-IT" w:bidi="it-IT"/>
        </w:rPr>
        <w:t>Life</w:t>
      </w:r>
      <w:proofErr w:type="spellEnd"/>
    </w:p>
    <w:p w14:paraId="54BD6AE2" w14:textId="77777777" w:rsidR="00114096" w:rsidRPr="00382D0D" w:rsidRDefault="00114096" w:rsidP="001E23F1">
      <w:pPr>
        <w:widowControl w:val="0"/>
        <w:autoSpaceDE w:val="0"/>
        <w:autoSpaceDN w:val="0"/>
        <w:spacing w:after="0" w:line="240" w:lineRule="auto"/>
        <w:jc w:val="center"/>
        <w:rPr>
          <w:rFonts w:ascii="Arial" w:hAnsi="Arial" w:cs="Arial"/>
          <w:lang w:val="sq-AL"/>
        </w:rPr>
      </w:pPr>
      <w:r w:rsidRPr="00382D0D">
        <w:rPr>
          <w:rFonts w:ascii="Times New Roman" w:eastAsia="Trebuchet MS" w:hAnsi="Times New Roman" w:cs="Times New Roman"/>
          <w:sz w:val="24"/>
          <w:szCs w:val="24"/>
          <w:lang w:val="sq-AL" w:eastAsia="it-IT" w:bidi="it-IT"/>
        </w:rPr>
        <w:t>Rr. Brigada VIII, Pallati Jeshil Tekno-Projekt, Hyrja 2, Ap.14, Tiranë/ Shqipëri</w:t>
      </w:r>
    </w:p>
    <w:p w14:paraId="12A51BD3" w14:textId="01BA312E" w:rsidR="00681EAE" w:rsidRPr="00B3703C" w:rsidRDefault="00681EAE" w:rsidP="00071561">
      <w:pPr>
        <w:spacing w:after="0" w:line="240" w:lineRule="auto"/>
        <w:jc w:val="both"/>
        <w:rPr>
          <w:rFonts w:ascii="Times New Roman" w:hAnsi="Times New Roman" w:cs="Times New Roman"/>
        </w:rPr>
      </w:pPr>
    </w:p>
    <w:p w14:paraId="19920F7B" w14:textId="4CC64FE7" w:rsidR="00C66944" w:rsidRDefault="00C755BF" w:rsidP="00B3703C">
      <w:pPr>
        <w:spacing w:after="0" w:line="240" w:lineRule="auto"/>
        <w:rPr>
          <w:rFonts w:ascii="Times New Roman" w:hAnsi="Times New Roman" w:cs="Times New Roman"/>
        </w:rPr>
      </w:pPr>
      <w:r>
        <w:rPr>
          <w:rFonts w:ascii="Times New Roman" w:hAnsi="Times New Roman" w:cs="Times New Roman"/>
        </w:rPr>
        <w:t>Applications</w:t>
      </w:r>
      <w:r w:rsidR="00681EAE" w:rsidRPr="00B3703C">
        <w:rPr>
          <w:rFonts w:ascii="Times New Roman" w:hAnsi="Times New Roman" w:cs="Times New Roman"/>
        </w:rPr>
        <w:t xml:space="preserve"> submitted after the deadline for submission will not be considered.</w:t>
      </w:r>
    </w:p>
    <w:p w14:paraId="21AF751C" w14:textId="77777777" w:rsidR="001E769B" w:rsidRPr="00B3703C" w:rsidRDefault="001E769B" w:rsidP="00B3703C">
      <w:pPr>
        <w:spacing w:after="0" w:line="240" w:lineRule="auto"/>
        <w:rPr>
          <w:rFonts w:ascii="Times New Roman" w:hAnsi="Times New Roman" w:cs="Times New Roman"/>
        </w:rPr>
      </w:pPr>
    </w:p>
    <w:p w14:paraId="48815A7E" w14:textId="77777777" w:rsidR="00681EAE" w:rsidRDefault="00681EAE" w:rsidP="00B3703C">
      <w:pPr>
        <w:pStyle w:val="ListParagraph"/>
        <w:numPr>
          <w:ilvl w:val="1"/>
          <w:numId w:val="6"/>
        </w:numPr>
        <w:spacing w:after="0" w:line="240" w:lineRule="auto"/>
        <w:rPr>
          <w:rFonts w:ascii="Times New Roman" w:hAnsi="Times New Roman" w:cs="Times New Roman"/>
          <w:b/>
          <w:i/>
        </w:rPr>
      </w:pPr>
      <w:r w:rsidRPr="00B3703C">
        <w:rPr>
          <w:rFonts w:ascii="Times New Roman" w:hAnsi="Times New Roman" w:cs="Times New Roman"/>
        </w:rPr>
        <w:lastRenderedPageBreak/>
        <w:tab/>
      </w:r>
      <w:bookmarkStart w:id="1" w:name="_Hlk166848109"/>
      <w:r w:rsidR="0052518A" w:rsidRPr="00B3703C">
        <w:rPr>
          <w:rFonts w:ascii="Times New Roman" w:hAnsi="Times New Roman" w:cs="Times New Roman"/>
          <w:b/>
          <w:i/>
        </w:rPr>
        <w:t>Tender opening session</w:t>
      </w:r>
      <w:bookmarkEnd w:id="1"/>
    </w:p>
    <w:p w14:paraId="793A5E81" w14:textId="77777777" w:rsidR="00541DC3" w:rsidRPr="00541DC3" w:rsidRDefault="00541DC3" w:rsidP="00541DC3">
      <w:pPr>
        <w:spacing w:after="0" w:line="240" w:lineRule="auto"/>
        <w:rPr>
          <w:rFonts w:ascii="Times New Roman" w:hAnsi="Times New Roman" w:cs="Times New Roman"/>
        </w:rPr>
      </w:pPr>
      <w:r w:rsidRPr="00541DC3">
        <w:rPr>
          <w:rFonts w:ascii="Times New Roman" w:hAnsi="Times New Roman" w:cs="Times New Roman"/>
        </w:rPr>
        <w:t>No opening session will be organized.</w:t>
      </w:r>
    </w:p>
    <w:p w14:paraId="02879152" w14:textId="77777777" w:rsidR="00541DC3" w:rsidRDefault="00541DC3" w:rsidP="00541DC3">
      <w:pPr>
        <w:pStyle w:val="ListParagraph"/>
        <w:spacing w:after="0" w:line="240" w:lineRule="auto"/>
        <w:ind w:left="579"/>
        <w:rPr>
          <w:rFonts w:ascii="Times New Roman" w:hAnsi="Times New Roman" w:cs="Times New Roman"/>
          <w:b/>
          <w:i/>
        </w:rPr>
      </w:pPr>
    </w:p>
    <w:p w14:paraId="7AE55298" w14:textId="2A99950A" w:rsidR="00681EAE" w:rsidRDefault="00541DC3" w:rsidP="00541DC3">
      <w:pPr>
        <w:pStyle w:val="ListParagraph"/>
        <w:numPr>
          <w:ilvl w:val="1"/>
          <w:numId w:val="6"/>
        </w:numPr>
        <w:spacing w:after="0" w:line="240" w:lineRule="auto"/>
        <w:rPr>
          <w:rFonts w:ascii="Times New Roman" w:hAnsi="Times New Roman" w:cs="Times New Roman"/>
          <w:b/>
          <w:i/>
        </w:rPr>
      </w:pPr>
      <w:r>
        <w:rPr>
          <w:rFonts w:ascii="Times New Roman" w:hAnsi="Times New Roman" w:cs="Times New Roman"/>
          <w:b/>
          <w:i/>
        </w:rPr>
        <w:t xml:space="preserve"> </w:t>
      </w:r>
      <w:r w:rsidR="00093A50" w:rsidRPr="00541DC3">
        <w:rPr>
          <w:rFonts w:ascii="Times New Roman" w:hAnsi="Times New Roman" w:cs="Times New Roman"/>
          <w:b/>
          <w:i/>
        </w:rPr>
        <w:t>Selection of the most favorable candidate (</w:t>
      </w:r>
      <w:r w:rsidR="0052518A" w:rsidRPr="00541DC3">
        <w:rPr>
          <w:rFonts w:ascii="Times New Roman" w:hAnsi="Times New Roman" w:cs="Times New Roman"/>
          <w:b/>
          <w:i/>
        </w:rPr>
        <w:t>Evaluation of offer - award criteria</w:t>
      </w:r>
      <w:r w:rsidR="00093A50" w:rsidRPr="00541DC3">
        <w:rPr>
          <w:rFonts w:ascii="Times New Roman" w:hAnsi="Times New Roman" w:cs="Times New Roman"/>
          <w:b/>
          <w:i/>
        </w:rPr>
        <w:t>)</w:t>
      </w:r>
    </w:p>
    <w:p w14:paraId="15CBF4AE" w14:textId="246251F3" w:rsidR="00071561" w:rsidRDefault="00071561" w:rsidP="00071561">
      <w:pPr>
        <w:spacing w:after="0" w:line="240" w:lineRule="auto"/>
        <w:jc w:val="both"/>
        <w:rPr>
          <w:rFonts w:ascii="Times New Roman" w:hAnsi="Times New Roman" w:cs="Times New Roman"/>
        </w:rPr>
      </w:pPr>
      <w:r>
        <w:rPr>
          <w:rFonts w:ascii="Times New Roman" w:hAnsi="Times New Roman" w:cs="Times New Roman"/>
        </w:rPr>
        <w:t xml:space="preserve">The selection of the most favorable candidate will be: </w:t>
      </w:r>
      <w:r w:rsidRPr="00F1204B">
        <w:rPr>
          <w:rFonts w:ascii="Times New Roman" w:hAnsi="Times New Roman" w:cs="Times New Roman"/>
        </w:rPr>
        <w:t>Best value for money with the ratio of 80 points for technical offer and 20 points for financial offer.</w:t>
      </w:r>
    </w:p>
    <w:p w14:paraId="4C767BD8" w14:textId="77777777" w:rsidR="00071561" w:rsidRDefault="00071561" w:rsidP="00071561">
      <w:pPr>
        <w:spacing w:after="0" w:line="240" w:lineRule="auto"/>
        <w:jc w:val="both"/>
        <w:rPr>
          <w:rFonts w:ascii="Times New Roman" w:hAnsi="Times New Roman" w:cs="Times New Roman"/>
        </w:rPr>
      </w:pPr>
      <w:r w:rsidRPr="00B3703C">
        <w:rPr>
          <w:rFonts w:ascii="Times New Roman" w:hAnsi="Times New Roman" w:cs="Times New Roman"/>
        </w:rPr>
        <w:t xml:space="preserve">The </w:t>
      </w:r>
      <w:r>
        <w:rPr>
          <w:rFonts w:ascii="Times New Roman" w:hAnsi="Times New Roman" w:cs="Times New Roman"/>
        </w:rPr>
        <w:t>overall application</w:t>
      </w:r>
      <w:r w:rsidRPr="00B3703C">
        <w:rPr>
          <w:rFonts w:ascii="Times New Roman" w:hAnsi="Times New Roman" w:cs="Times New Roman"/>
        </w:rPr>
        <w:t xml:space="preserve"> will be scored according to the evaluation grid</w:t>
      </w:r>
      <w:r>
        <w:rPr>
          <w:rFonts w:ascii="Times New Roman" w:hAnsi="Times New Roman" w:cs="Times New Roman"/>
        </w:rPr>
        <w:t>.</w:t>
      </w:r>
    </w:p>
    <w:p w14:paraId="7879F5FE" w14:textId="77777777" w:rsidR="00071561" w:rsidRDefault="00071561" w:rsidP="00071561">
      <w:pPr>
        <w:spacing w:after="0" w:line="240" w:lineRule="auto"/>
        <w:jc w:val="both"/>
        <w:rPr>
          <w:rFonts w:ascii="Times New Roman" w:hAnsi="Times New Roman" w:cs="Times New Roman"/>
        </w:rPr>
      </w:pPr>
    </w:p>
    <w:tbl>
      <w:tblPr>
        <w:tblStyle w:val="TableGrid"/>
        <w:tblW w:w="0" w:type="auto"/>
        <w:tblLook w:val="04A0" w:firstRow="1" w:lastRow="0" w:firstColumn="1" w:lastColumn="0" w:noHBand="0" w:noVBand="1"/>
      </w:tblPr>
      <w:tblGrid>
        <w:gridCol w:w="7036"/>
        <w:gridCol w:w="1980"/>
      </w:tblGrid>
      <w:tr w:rsidR="00071561" w14:paraId="4DD49FB3" w14:textId="77777777" w:rsidTr="00C66944">
        <w:tc>
          <w:tcPr>
            <w:tcW w:w="7036" w:type="dxa"/>
            <w:shd w:val="clear" w:color="auto" w:fill="D9D9D9" w:themeFill="background1" w:themeFillShade="D9"/>
          </w:tcPr>
          <w:p w14:paraId="79DEFA05" w14:textId="77777777" w:rsidR="00071561" w:rsidRPr="00093A50" w:rsidRDefault="00071561" w:rsidP="00DB4896">
            <w:pPr>
              <w:jc w:val="both"/>
              <w:rPr>
                <w:rFonts w:ascii="Times New Roman" w:hAnsi="Times New Roman" w:cs="Times New Roman"/>
                <w:b/>
                <w:bCs/>
              </w:rPr>
            </w:pPr>
            <w:proofErr w:type="gramStart"/>
            <w:r w:rsidRPr="00093A50">
              <w:rPr>
                <w:rFonts w:ascii="Times New Roman" w:hAnsi="Times New Roman" w:cs="Times New Roman"/>
                <w:b/>
                <w:bCs/>
              </w:rPr>
              <w:t>EVALUATION</w:t>
            </w:r>
            <w:proofErr w:type="gramEnd"/>
            <w:r w:rsidRPr="00093A50">
              <w:rPr>
                <w:rFonts w:ascii="Times New Roman" w:hAnsi="Times New Roman" w:cs="Times New Roman"/>
                <w:b/>
                <w:bCs/>
              </w:rPr>
              <w:t xml:space="preserve"> GRID</w:t>
            </w:r>
          </w:p>
        </w:tc>
        <w:tc>
          <w:tcPr>
            <w:tcW w:w="1980" w:type="dxa"/>
            <w:shd w:val="clear" w:color="auto" w:fill="D9D9D9" w:themeFill="background1" w:themeFillShade="D9"/>
          </w:tcPr>
          <w:p w14:paraId="7A2A8F9E" w14:textId="77777777" w:rsidR="00071561" w:rsidRPr="00093A50" w:rsidRDefault="00071561" w:rsidP="00DB4896">
            <w:pPr>
              <w:jc w:val="center"/>
              <w:rPr>
                <w:rFonts w:ascii="Times New Roman" w:hAnsi="Times New Roman" w:cs="Times New Roman"/>
                <w:b/>
                <w:bCs/>
              </w:rPr>
            </w:pPr>
            <w:r w:rsidRPr="00093A50">
              <w:rPr>
                <w:rFonts w:ascii="Times New Roman" w:hAnsi="Times New Roman" w:cs="Times New Roman"/>
                <w:b/>
                <w:bCs/>
              </w:rPr>
              <w:t>Maximum Score</w:t>
            </w:r>
          </w:p>
        </w:tc>
      </w:tr>
      <w:tr w:rsidR="00071561" w14:paraId="566D5637" w14:textId="77777777" w:rsidTr="00C66944">
        <w:tc>
          <w:tcPr>
            <w:tcW w:w="7036" w:type="dxa"/>
            <w:shd w:val="clear" w:color="auto" w:fill="auto"/>
          </w:tcPr>
          <w:p w14:paraId="70FF873E" w14:textId="77777777" w:rsidR="00071561" w:rsidRPr="00F1204B" w:rsidRDefault="00071561" w:rsidP="00071561">
            <w:pPr>
              <w:pStyle w:val="ListParagraph"/>
              <w:numPr>
                <w:ilvl w:val="0"/>
                <w:numId w:val="31"/>
              </w:numPr>
              <w:jc w:val="both"/>
              <w:rPr>
                <w:rFonts w:ascii="Times New Roman" w:hAnsi="Times New Roman" w:cs="Times New Roman"/>
                <w:b/>
                <w:bCs/>
              </w:rPr>
            </w:pPr>
            <w:r>
              <w:rPr>
                <w:rFonts w:ascii="Times New Roman" w:hAnsi="Times New Roman" w:cs="Times New Roman"/>
                <w:b/>
                <w:bCs/>
              </w:rPr>
              <w:t>Technical offer</w:t>
            </w:r>
          </w:p>
        </w:tc>
        <w:tc>
          <w:tcPr>
            <w:tcW w:w="1980" w:type="dxa"/>
            <w:shd w:val="clear" w:color="auto" w:fill="auto"/>
          </w:tcPr>
          <w:p w14:paraId="15F440F9" w14:textId="77777777" w:rsidR="00071561" w:rsidRPr="00093A50" w:rsidRDefault="00071561" w:rsidP="00DB4896">
            <w:pPr>
              <w:jc w:val="center"/>
              <w:rPr>
                <w:rFonts w:ascii="Times New Roman" w:hAnsi="Times New Roman" w:cs="Times New Roman"/>
                <w:b/>
                <w:bCs/>
              </w:rPr>
            </w:pPr>
          </w:p>
        </w:tc>
      </w:tr>
      <w:tr w:rsidR="00071561" w14:paraId="3A1BB8BE" w14:textId="77777777" w:rsidTr="00C66944">
        <w:tc>
          <w:tcPr>
            <w:tcW w:w="7036" w:type="dxa"/>
          </w:tcPr>
          <w:p w14:paraId="3B9159F1" w14:textId="77777777" w:rsidR="00071561" w:rsidRPr="00976200" w:rsidRDefault="00071561" w:rsidP="00DB4896">
            <w:pPr>
              <w:jc w:val="both"/>
              <w:rPr>
                <w:rFonts w:ascii="Times New Roman" w:hAnsi="Times New Roman" w:cs="Times New Roman"/>
              </w:rPr>
            </w:pPr>
            <w:r w:rsidRPr="00976200">
              <w:rPr>
                <w:rFonts w:ascii="Times New Roman" w:hAnsi="Times New Roman" w:cs="Times New Roman"/>
              </w:rPr>
              <w:t>Educational Background</w:t>
            </w:r>
          </w:p>
        </w:tc>
        <w:tc>
          <w:tcPr>
            <w:tcW w:w="1980" w:type="dxa"/>
          </w:tcPr>
          <w:p w14:paraId="523443D9" w14:textId="4F7FC089" w:rsidR="00071561" w:rsidRPr="00093A50" w:rsidRDefault="004862FA" w:rsidP="00DB4896">
            <w:pPr>
              <w:jc w:val="center"/>
              <w:rPr>
                <w:rFonts w:ascii="Times New Roman" w:hAnsi="Times New Roman" w:cs="Times New Roman"/>
              </w:rPr>
            </w:pPr>
            <w:r>
              <w:rPr>
                <w:rFonts w:ascii="Times New Roman" w:hAnsi="Times New Roman" w:cs="Times New Roman"/>
              </w:rPr>
              <w:t>30</w:t>
            </w:r>
          </w:p>
        </w:tc>
      </w:tr>
      <w:tr w:rsidR="00071561" w14:paraId="72A30045" w14:textId="77777777" w:rsidTr="00C66944">
        <w:tc>
          <w:tcPr>
            <w:tcW w:w="7036" w:type="dxa"/>
          </w:tcPr>
          <w:p w14:paraId="548B33DA" w14:textId="77777777" w:rsidR="00071561" w:rsidRPr="00976200" w:rsidRDefault="00071561" w:rsidP="00DB4896">
            <w:pPr>
              <w:jc w:val="both"/>
              <w:rPr>
                <w:rFonts w:ascii="Times New Roman" w:hAnsi="Times New Roman" w:cs="Times New Roman"/>
              </w:rPr>
            </w:pPr>
            <w:r w:rsidRPr="00976200">
              <w:rPr>
                <w:rFonts w:ascii="Times New Roman" w:hAnsi="Times New Roman" w:cs="Times New Roman"/>
              </w:rPr>
              <w:t>Work experience</w:t>
            </w:r>
          </w:p>
        </w:tc>
        <w:tc>
          <w:tcPr>
            <w:tcW w:w="1980" w:type="dxa"/>
          </w:tcPr>
          <w:p w14:paraId="7B51226F" w14:textId="2763BAC3" w:rsidR="00071561" w:rsidRPr="00093A50" w:rsidRDefault="004862FA" w:rsidP="00DB4896">
            <w:pPr>
              <w:jc w:val="center"/>
              <w:rPr>
                <w:rFonts w:ascii="Times New Roman" w:hAnsi="Times New Roman" w:cs="Times New Roman"/>
              </w:rPr>
            </w:pPr>
            <w:r>
              <w:rPr>
                <w:rFonts w:ascii="Times New Roman" w:hAnsi="Times New Roman" w:cs="Times New Roman"/>
              </w:rPr>
              <w:t>35</w:t>
            </w:r>
          </w:p>
        </w:tc>
      </w:tr>
      <w:tr w:rsidR="00071561" w14:paraId="731B9635" w14:textId="77777777" w:rsidTr="00C66944">
        <w:tc>
          <w:tcPr>
            <w:tcW w:w="7036" w:type="dxa"/>
          </w:tcPr>
          <w:p w14:paraId="724E5252" w14:textId="77777777" w:rsidR="00071561" w:rsidRPr="00976200" w:rsidRDefault="00071561" w:rsidP="00DB4896">
            <w:pPr>
              <w:rPr>
                <w:rFonts w:ascii="Times New Roman" w:hAnsi="Times New Roman" w:cs="Times New Roman"/>
              </w:rPr>
            </w:pPr>
            <w:r w:rsidRPr="00976200">
              <w:rPr>
                <w:rFonts w:ascii="Times New Roman" w:hAnsi="Times New Roman" w:cs="Times New Roman"/>
              </w:rPr>
              <w:t>Approach to this service (according to motivation letter)</w:t>
            </w:r>
          </w:p>
        </w:tc>
        <w:tc>
          <w:tcPr>
            <w:tcW w:w="1980" w:type="dxa"/>
          </w:tcPr>
          <w:p w14:paraId="41B90C59" w14:textId="4F707156" w:rsidR="00071561" w:rsidRPr="00093A50" w:rsidRDefault="004862FA" w:rsidP="00DB4896">
            <w:pPr>
              <w:jc w:val="center"/>
              <w:rPr>
                <w:rFonts w:ascii="Times New Roman" w:hAnsi="Times New Roman" w:cs="Times New Roman"/>
              </w:rPr>
            </w:pPr>
            <w:r>
              <w:rPr>
                <w:rFonts w:ascii="Times New Roman" w:hAnsi="Times New Roman" w:cs="Times New Roman"/>
              </w:rPr>
              <w:t>35</w:t>
            </w:r>
          </w:p>
        </w:tc>
      </w:tr>
      <w:tr w:rsidR="00071561" w14:paraId="1B22ED1D" w14:textId="77777777" w:rsidTr="00C66944">
        <w:tc>
          <w:tcPr>
            <w:tcW w:w="7036" w:type="dxa"/>
          </w:tcPr>
          <w:p w14:paraId="62E82E10" w14:textId="77777777" w:rsidR="00071561" w:rsidRPr="00F1204B" w:rsidRDefault="00071561" w:rsidP="00DB4896">
            <w:pPr>
              <w:jc w:val="both"/>
              <w:rPr>
                <w:rFonts w:ascii="Times New Roman" w:hAnsi="Times New Roman" w:cs="Times New Roman"/>
                <w:b/>
                <w:bCs/>
              </w:rPr>
            </w:pPr>
            <w:r w:rsidRPr="00F1204B">
              <w:rPr>
                <w:rFonts w:ascii="Times New Roman" w:hAnsi="Times New Roman" w:cs="Times New Roman"/>
                <w:b/>
                <w:bCs/>
              </w:rPr>
              <w:t>Total</w:t>
            </w:r>
          </w:p>
        </w:tc>
        <w:tc>
          <w:tcPr>
            <w:tcW w:w="1980" w:type="dxa"/>
          </w:tcPr>
          <w:p w14:paraId="003C0F48" w14:textId="77777777" w:rsidR="00071561" w:rsidRPr="00F1204B" w:rsidRDefault="00071561" w:rsidP="00DB4896">
            <w:pPr>
              <w:jc w:val="center"/>
              <w:rPr>
                <w:rFonts w:ascii="Times New Roman" w:hAnsi="Times New Roman" w:cs="Times New Roman"/>
                <w:b/>
                <w:bCs/>
              </w:rPr>
            </w:pPr>
            <w:r>
              <w:rPr>
                <w:rFonts w:ascii="Times New Roman" w:hAnsi="Times New Roman" w:cs="Times New Roman"/>
                <w:b/>
                <w:bCs/>
              </w:rPr>
              <w:t>80/100</w:t>
            </w:r>
          </w:p>
        </w:tc>
      </w:tr>
      <w:tr w:rsidR="00071561" w14:paraId="7E85AC66" w14:textId="77777777" w:rsidTr="00C66944">
        <w:tc>
          <w:tcPr>
            <w:tcW w:w="7036" w:type="dxa"/>
          </w:tcPr>
          <w:p w14:paraId="25EF2E9B" w14:textId="77777777" w:rsidR="00071561" w:rsidRPr="00F1204B" w:rsidRDefault="00071561" w:rsidP="00DB4896">
            <w:pPr>
              <w:jc w:val="both"/>
              <w:rPr>
                <w:rFonts w:ascii="Times New Roman" w:hAnsi="Times New Roman" w:cs="Times New Roman"/>
                <w:b/>
                <w:bCs/>
              </w:rPr>
            </w:pPr>
          </w:p>
        </w:tc>
        <w:tc>
          <w:tcPr>
            <w:tcW w:w="1980" w:type="dxa"/>
          </w:tcPr>
          <w:p w14:paraId="63DBB398" w14:textId="77777777" w:rsidR="00071561" w:rsidRDefault="00071561" w:rsidP="00DB4896">
            <w:pPr>
              <w:jc w:val="center"/>
              <w:rPr>
                <w:rFonts w:ascii="Times New Roman" w:hAnsi="Times New Roman" w:cs="Times New Roman"/>
                <w:b/>
                <w:bCs/>
              </w:rPr>
            </w:pPr>
          </w:p>
        </w:tc>
      </w:tr>
      <w:tr w:rsidR="00071561" w14:paraId="31BC67A8" w14:textId="77777777" w:rsidTr="00C66944">
        <w:tc>
          <w:tcPr>
            <w:tcW w:w="7036" w:type="dxa"/>
          </w:tcPr>
          <w:p w14:paraId="6933D19E" w14:textId="77777777" w:rsidR="00071561" w:rsidRPr="00F1204B" w:rsidRDefault="00071561" w:rsidP="00071561">
            <w:pPr>
              <w:pStyle w:val="ListParagraph"/>
              <w:numPr>
                <w:ilvl w:val="0"/>
                <w:numId w:val="31"/>
              </w:numPr>
              <w:jc w:val="both"/>
              <w:rPr>
                <w:rFonts w:ascii="Times New Roman" w:hAnsi="Times New Roman" w:cs="Times New Roman"/>
                <w:b/>
                <w:bCs/>
              </w:rPr>
            </w:pPr>
            <w:r w:rsidRPr="00F1204B">
              <w:rPr>
                <w:rFonts w:ascii="Times New Roman" w:hAnsi="Times New Roman" w:cs="Times New Roman"/>
                <w:b/>
                <w:bCs/>
              </w:rPr>
              <w:t>Financial offer</w:t>
            </w:r>
          </w:p>
        </w:tc>
        <w:tc>
          <w:tcPr>
            <w:tcW w:w="1980" w:type="dxa"/>
          </w:tcPr>
          <w:p w14:paraId="03FD9150" w14:textId="77777777" w:rsidR="00071561" w:rsidRDefault="00071561" w:rsidP="00DB4896">
            <w:pPr>
              <w:jc w:val="center"/>
              <w:rPr>
                <w:rFonts w:ascii="Times New Roman" w:hAnsi="Times New Roman" w:cs="Times New Roman"/>
              </w:rPr>
            </w:pPr>
          </w:p>
        </w:tc>
      </w:tr>
      <w:tr w:rsidR="00071561" w14:paraId="45EB2AAB" w14:textId="77777777" w:rsidTr="00C66944">
        <w:tc>
          <w:tcPr>
            <w:tcW w:w="7036" w:type="dxa"/>
          </w:tcPr>
          <w:p w14:paraId="23E15759" w14:textId="77777777" w:rsidR="00071561" w:rsidRPr="00093A50" w:rsidRDefault="00071561" w:rsidP="00DB4896">
            <w:pPr>
              <w:jc w:val="both"/>
              <w:rPr>
                <w:rFonts w:ascii="Times New Roman" w:hAnsi="Times New Roman" w:cs="Times New Roman"/>
              </w:rPr>
            </w:pPr>
            <w:r>
              <w:rPr>
                <w:rFonts w:ascii="Times New Roman" w:hAnsi="Times New Roman" w:cs="Times New Roman"/>
              </w:rPr>
              <w:t>Financial offer</w:t>
            </w:r>
          </w:p>
        </w:tc>
        <w:tc>
          <w:tcPr>
            <w:tcW w:w="1980" w:type="dxa"/>
          </w:tcPr>
          <w:p w14:paraId="16E0B778" w14:textId="77777777" w:rsidR="00071561" w:rsidRPr="00093A50" w:rsidRDefault="00071561" w:rsidP="00DB4896">
            <w:pPr>
              <w:jc w:val="center"/>
              <w:rPr>
                <w:rFonts w:ascii="Times New Roman" w:hAnsi="Times New Roman" w:cs="Times New Roman"/>
              </w:rPr>
            </w:pPr>
            <w:r>
              <w:rPr>
                <w:rFonts w:ascii="Times New Roman" w:hAnsi="Times New Roman" w:cs="Times New Roman"/>
              </w:rPr>
              <w:t>100</w:t>
            </w:r>
          </w:p>
        </w:tc>
      </w:tr>
      <w:tr w:rsidR="00071561" w14:paraId="0BDB9F94" w14:textId="77777777" w:rsidTr="00C66944">
        <w:tc>
          <w:tcPr>
            <w:tcW w:w="7036" w:type="dxa"/>
          </w:tcPr>
          <w:p w14:paraId="69D0C52D" w14:textId="77777777" w:rsidR="00071561" w:rsidRPr="00F1204B" w:rsidRDefault="00071561" w:rsidP="00DB4896">
            <w:pPr>
              <w:jc w:val="both"/>
              <w:rPr>
                <w:rFonts w:ascii="Times New Roman" w:hAnsi="Times New Roman" w:cs="Times New Roman"/>
                <w:b/>
                <w:bCs/>
              </w:rPr>
            </w:pPr>
            <w:r w:rsidRPr="00F1204B">
              <w:rPr>
                <w:rFonts w:ascii="Times New Roman" w:hAnsi="Times New Roman" w:cs="Times New Roman"/>
                <w:b/>
                <w:bCs/>
              </w:rPr>
              <w:t>Total</w:t>
            </w:r>
          </w:p>
        </w:tc>
        <w:tc>
          <w:tcPr>
            <w:tcW w:w="1980" w:type="dxa"/>
          </w:tcPr>
          <w:p w14:paraId="09292E23" w14:textId="77777777" w:rsidR="00071561" w:rsidRPr="00F1204B" w:rsidRDefault="00071561" w:rsidP="00DB4896">
            <w:pPr>
              <w:jc w:val="center"/>
              <w:rPr>
                <w:rFonts w:ascii="Times New Roman" w:hAnsi="Times New Roman" w:cs="Times New Roman"/>
                <w:b/>
                <w:bCs/>
              </w:rPr>
            </w:pPr>
            <w:r w:rsidRPr="00F1204B">
              <w:rPr>
                <w:rFonts w:ascii="Times New Roman" w:hAnsi="Times New Roman" w:cs="Times New Roman"/>
                <w:b/>
                <w:bCs/>
              </w:rPr>
              <w:t>20/100</w:t>
            </w:r>
          </w:p>
        </w:tc>
      </w:tr>
      <w:tr w:rsidR="00071561" w14:paraId="1DF8C53E" w14:textId="77777777" w:rsidTr="00C66944">
        <w:tc>
          <w:tcPr>
            <w:tcW w:w="7036" w:type="dxa"/>
          </w:tcPr>
          <w:p w14:paraId="0385A059" w14:textId="77777777" w:rsidR="00071561" w:rsidRDefault="00071561" w:rsidP="00DB4896">
            <w:pPr>
              <w:jc w:val="both"/>
              <w:rPr>
                <w:rFonts w:ascii="Times New Roman" w:hAnsi="Times New Roman" w:cs="Times New Roman"/>
              </w:rPr>
            </w:pPr>
          </w:p>
        </w:tc>
        <w:tc>
          <w:tcPr>
            <w:tcW w:w="1980" w:type="dxa"/>
          </w:tcPr>
          <w:p w14:paraId="386536EC" w14:textId="77777777" w:rsidR="00071561" w:rsidRDefault="00071561" w:rsidP="00DB4896">
            <w:pPr>
              <w:jc w:val="center"/>
              <w:rPr>
                <w:rFonts w:ascii="Times New Roman" w:hAnsi="Times New Roman" w:cs="Times New Roman"/>
              </w:rPr>
            </w:pPr>
          </w:p>
        </w:tc>
      </w:tr>
      <w:tr w:rsidR="00071561" w14:paraId="7010F357" w14:textId="77777777" w:rsidTr="00C66944">
        <w:tc>
          <w:tcPr>
            <w:tcW w:w="7036" w:type="dxa"/>
            <w:shd w:val="clear" w:color="auto" w:fill="D9D9D9" w:themeFill="background1" w:themeFillShade="D9"/>
          </w:tcPr>
          <w:p w14:paraId="6BB39644" w14:textId="77777777" w:rsidR="00071561" w:rsidRPr="00093A50" w:rsidRDefault="00071561" w:rsidP="00DB4896">
            <w:pPr>
              <w:jc w:val="both"/>
              <w:rPr>
                <w:rFonts w:ascii="Times New Roman" w:hAnsi="Times New Roman" w:cs="Times New Roman"/>
                <w:b/>
                <w:bCs/>
              </w:rPr>
            </w:pPr>
            <w:r w:rsidRPr="00093A50">
              <w:rPr>
                <w:rFonts w:ascii="Times New Roman" w:hAnsi="Times New Roman" w:cs="Times New Roman"/>
                <w:b/>
                <w:bCs/>
              </w:rPr>
              <w:t>TOTAL SCORE</w:t>
            </w:r>
          </w:p>
        </w:tc>
        <w:tc>
          <w:tcPr>
            <w:tcW w:w="1980" w:type="dxa"/>
            <w:shd w:val="clear" w:color="auto" w:fill="D9D9D9" w:themeFill="background1" w:themeFillShade="D9"/>
          </w:tcPr>
          <w:p w14:paraId="63989820" w14:textId="77777777" w:rsidR="00071561" w:rsidRPr="00093A50" w:rsidRDefault="00071561" w:rsidP="00DB4896">
            <w:pPr>
              <w:jc w:val="center"/>
              <w:rPr>
                <w:rFonts w:ascii="Times New Roman" w:hAnsi="Times New Roman" w:cs="Times New Roman"/>
                <w:b/>
                <w:bCs/>
              </w:rPr>
            </w:pPr>
            <w:r>
              <w:rPr>
                <w:rFonts w:ascii="Times New Roman" w:hAnsi="Times New Roman" w:cs="Times New Roman"/>
                <w:b/>
                <w:bCs/>
              </w:rPr>
              <w:t>80/100+20/100</w:t>
            </w:r>
          </w:p>
        </w:tc>
      </w:tr>
    </w:tbl>
    <w:p w14:paraId="55544A23" w14:textId="77777777" w:rsidR="00071561" w:rsidRDefault="00071561" w:rsidP="00071561">
      <w:pPr>
        <w:spacing w:after="0" w:line="240" w:lineRule="auto"/>
        <w:rPr>
          <w:rFonts w:ascii="Times New Roman" w:hAnsi="Times New Roman" w:cs="Times New Roman"/>
        </w:rPr>
      </w:pPr>
    </w:p>
    <w:p w14:paraId="21C38C91" w14:textId="2DE0D4F6" w:rsidR="0027615E" w:rsidRPr="00B3703C" w:rsidRDefault="0027615E" w:rsidP="00071561">
      <w:pPr>
        <w:spacing w:after="0" w:line="240" w:lineRule="auto"/>
        <w:rPr>
          <w:rFonts w:ascii="Times New Roman" w:hAnsi="Times New Roman" w:cs="Times New Roman"/>
        </w:rPr>
      </w:pPr>
      <w:r>
        <w:rPr>
          <w:rFonts w:ascii="Times New Roman" w:hAnsi="Times New Roman" w:cs="Times New Roman"/>
        </w:rPr>
        <w:t>Only the short-listed candidates will be contacted.</w:t>
      </w:r>
    </w:p>
    <w:p w14:paraId="74422591" w14:textId="77777777" w:rsidR="00541DC3" w:rsidRPr="00541DC3" w:rsidRDefault="00541DC3" w:rsidP="00541DC3">
      <w:pPr>
        <w:spacing w:after="0" w:line="240" w:lineRule="auto"/>
        <w:rPr>
          <w:rFonts w:ascii="Times New Roman" w:hAnsi="Times New Roman" w:cs="Times New Roman"/>
          <w:b/>
          <w:i/>
        </w:rPr>
      </w:pPr>
    </w:p>
    <w:p w14:paraId="21622C86" w14:textId="77777777" w:rsidR="00681EAE" w:rsidRDefault="0052518A" w:rsidP="00541DC3">
      <w:pPr>
        <w:pStyle w:val="ListParagraph"/>
        <w:numPr>
          <w:ilvl w:val="1"/>
          <w:numId w:val="6"/>
        </w:numPr>
        <w:spacing w:after="0" w:line="240" w:lineRule="auto"/>
        <w:rPr>
          <w:rFonts w:ascii="Times New Roman" w:hAnsi="Times New Roman" w:cs="Times New Roman"/>
          <w:b/>
          <w:i/>
        </w:rPr>
      </w:pPr>
      <w:r w:rsidRPr="00541DC3">
        <w:rPr>
          <w:rFonts w:ascii="Times New Roman" w:hAnsi="Times New Roman" w:cs="Times New Roman"/>
          <w:b/>
          <w:i/>
        </w:rPr>
        <w:t>Conflict of interest</w:t>
      </w:r>
    </w:p>
    <w:p w14:paraId="7A5E542D" w14:textId="0A1F6007" w:rsidR="00541DC3" w:rsidRPr="00541DC3" w:rsidRDefault="00541DC3" w:rsidP="00541DC3">
      <w:pPr>
        <w:spacing w:after="0" w:line="240" w:lineRule="auto"/>
        <w:jc w:val="both"/>
        <w:rPr>
          <w:rFonts w:ascii="Times New Roman" w:hAnsi="Times New Roman" w:cs="Times New Roman"/>
        </w:rPr>
      </w:pPr>
      <w:r w:rsidRPr="00541DC3">
        <w:rPr>
          <w:rFonts w:ascii="Times New Roman" w:hAnsi="Times New Roman" w:cs="Times New Roman"/>
        </w:rPr>
        <w:t xml:space="preserve">The Contractor shall take all necessary measures to prevent or end any situation that could compromise the impartial and objective performance of the contract. Such conflict of interests could arise in particular because of economic interest, political or national affinity, family or emotional ties, or any other relevant connection or shared interest. Any conflict of </w:t>
      </w:r>
      <w:r w:rsidR="0027615E" w:rsidRPr="00541DC3">
        <w:rPr>
          <w:rFonts w:ascii="Times New Roman" w:hAnsi="Times New Roman" w:cs="Times New Roman"/>
        </w:rPr>
        <w:t>interest</w:t>
      </w:r>
      <w:r w:rsidRPr="00541DC3">
        <w:rPr>
          <w:rFonts w:ascii="Times New Roman" w:hAnsi="Times New Roman" w:cs="Times New Roman"/>
        </w:rPr>
        <w:t xml:space="preserve"> which could arise during the performance of the contract must be notified in writing to the Contracting Authority without delay.</w:t>
      </w:r>
    </w:p>
    <w:p w14:paraId="4DC716BC" w14:textId="77777777" w:rsidR="00541DC3" w:rsidRPr="00541DC3" w:rsidRDefault="00541DC3" w:rsidP="00541DC3">
      <w:pPr>
        <w:spacing w:after="0" w:line="240" w:lineRule="auto"/>
        <w:rPr>
          <w:rFonts w:ascii="Times New Roman" w:hAnsi="Times New Roman" w:cs="Times New Roman"/>
          <w:b/>
          <w:i/>
        </w:rPr>
      </w:pPr>
    </w:p>
    <w:p w14:paraId="1FF3F24A" w14:textId="77777777" w:rsidR="00681EAE" w:rsidRDefault="0052518A" w:rsidP="00541DC3">
      <w:pPr>
        <w:pStyle w:val="ListParagraph"/>
        <w:numPr>
          <w:ilvl w:val="1"/>
          <w:numId w:val="6"/>
        </w:numPr>
        <w:spacing w:after="0" w:line="240" w:lineRule="auto"/>
        <w:rPr>
          <w:rFonts w:ascii="Times New Roman" w:hAnsi="Times New Roman" w:cs="Times New Roman"/>
          <w:b/>
          <w:i/>
        </w:rPr>
      </w:pPr>
      <w:r w:rsidRPr="00541DC3">
        <w:rPr>
          <w:rFonts w:ascii="Times New Roman" w:hAnsi="Times New Roman" w:cs="Times New Roman"/>
          <w:b/>
          <w:i/>
        </w:rPr>
        <w:t>Confidentiality</w:t>
      </w:r>
    </w:p>
    <w:p w14:paraId="546B7EF5" w14:textId="7E2412D8" w:rsidR="00541DC3" w:rsidRPr="00541DC3" w:rsidRDefault="00541DC3" w:rsidP="00541DC3">
      <w:pPr>
        <w:spacing w:after="0" w:line="240" w:lineRule="auto"/>
        <w:jc w:val="both"/>
        <w:rPr>
          <w:rFonts w:ascii="Times New Roman" w:hAnsi="Times New Roman" w:cs="Times New Roman"/>
        </w:rPr>
      </w:pPr>
      <w:r w:rsidRPr="00541DC3">
        <w:rPr>
          <w:rFonts w:ascii="Times New Roman" w:hAnsi="Times New Roman" w:cs="Times New Roman"/>
        </w:rPr>
        <w:t>The entire evaluation procedure is confidential, subject to the Contracting Authority’s policy on access to documents. The Evaluation Committee's decisions are collective, and its deliberations are held in closed session. The members of the Evaluation Committee are bound to secrecy.</w:t>
      </w:r>
    </w:p>
    <w:p w14:paraId="3AF258B7" w14:textId="77777777" w:rsidR="00541DC3" w:rsidRPr="00541DC3" w:rsidRDefault="00541DC3" w:rsidP="00541DC3">
      <w:pPr>
        <w:spacing w:after="0" w:line="240" w:lineRule="auto"/>
        <w:jc w:val="both"/>
        <w:rPr>
          <w:rFonts w:ascii="Times New Roman" w:hAnsi="Times New Roman" w:cs="Times New Roman"/>
        </w:rPr>
      </w:pPr>
      <w:r w:rsidRPr="00541DC3">
        <w:rPr>
          <w:rFonts w:ascii="Times New Roman" w:hAnsi="Times New Roman" w:cs="Times New Roman"/>
        </w:rPr>
        <w:t>The evaluation reports and written records are for official use only.</w:t>
      </w:r>
    </w:p>
    <w:p w14:paraId="1CA8F979" w14:textId="77777777" w:rsidR="00541DC3" w:rsidRPr="00541DC3" w:rsidRDefault="00541DC3" w:rsidP="00541DC3">
      <w:pPr>
        <w:spacing w:after="0" w:line="240" w:lineRule="auto"/>
        <w:rPr>
          <w:rFonts w:ascii="Times New Roman" w:hAnsi="Times New Roman" w:cs="Times New Roman"/>
          <w:b/>
          <w:i/>
        </w:rPr>
      </w:pPr>
    </w:p>
    <w:p w14:paraId="5488725A" w14:textId="77777777" w:rsidR="00681EAE" w:rsidRPr="00541DC3" w:rsidRDefault="0052518A" w:rsidP="00541DC3">
      <w:pPr>
        <w:pStyle w:val="ListParagraph"/>
        <w:numPr>
          <w:ilvl w:val="1"/>
          <w:numId w:val="6"/>
        </w:numPr>
        <w:spacing w:after="0" w:line="240" w:lineRule="auto"/>
        <w:rPr>
          <w:rFonts w:ascii="Times New Roman" w:hAnsi="Times New Roman" w:cs="Times New Roman"/>
          <w:b/>
          <w:i/>
        </w:rPr>
      </w:pPr>
      <w:r w:rsidRPr="00541DC3">
        <w:rPr>
          <w:rFonts w:ascii="Times New Roman" w:hAnsi="Times New Roman" w:cs="Times New Roman"/>
          <w:b/>
          <w:i/>
        </w:rPr>
        <w:t>Signature of contract(s)</w:t>
      </w:r>
    </w:p>
    <w:p w14:paraId="3FECADF0" w14:textId="6B847F94" w:rsidR="00541DC3" w:rsidRPr="00B3703C" w:rsidRDefault="00541DC3" w:rsidP="00541DC3">
      <w:pPr>
        <w:spacing w:after="0" w:line="240" w:lineRule="auto"/>
        <w:jc w:val="both"/>
        <w:rPr>
          <w:rFonts w:ascii="Times New Roman" w:hAnsi="Times New Roman" w:cs="Times New Roman"/>
        </w:rPr>
      </w:pPr>
      <w:r w:rsidRPr="00B3703C">
        <w:rPr>
          <w:rFonts w:ascii="Times New Roman" w:hAnsi="Times New Roman" w:cs="Times New Roman"/>
        </w:rPr>
        <w:t xml:space="preserve">The Contracting Authority shall inform </w:t>
      </w:r>
      <w:r>
        <w:rPr>
          <w:rFonts w:ascii="Times New Roman" w:hAnsi="Times New Roman" w:cs="Times New Roman"/>
        </w:rPr>
        <w:t xml:space="preserve">the </w:t>
      </w:r>
      <w:r w:rsidRPr="00B3703C">
        <w:rPr>
          <w:rFonts w:ascii="Times New Roman" w:hAnsi="Times New Roman" w:cs="Times New Roman"/>
        </w:rPr>
        <w:t>candidates of decisions reached concerning the award of the contract as soon as possible</w:t>
      </w:r>
      <w:r>
        <w:rPr>
          <w:rFonts w:ascii="Times New Roman" w:hAnsi="Times New Roman" w:cs="Times New Roman"/>
        </w:rPr>
        <w:t>.</w:t>
      </w:r>
    </w:p>
    <w:p w14:paraId="18C4320A" w14:textId="3173D35E" w:rsidR="00681EAE" w:rsidRPr="00B3703C" w:rsidRDefault="00681EAE" w:rsidP="000162BB">
      <w:pPr>
        <w:spacing w:after="0" w:line="240" w:lineRule="auto"/>
        <w:jc w:val="both"/>
        <w:rPr>
          <w:rFonts w:ascii="Times New Roman" w:hAnsi="Times New Roman" w:cs="Times New Roman"/>
        </w:rPr>
      </w:pPr>
      <w:r w:rsidRPr="00B3703C">
        <w:rPr>
          <w:rFonts w:ascii="Times New Roman" w:hAnsi="Times New Roman" w:cs="Times New Roman"/>
        </w:rPr>
        <w:t>Signature of the contract</w:t>
      </w:r>
      <w:r w:rsidR="00541DC3">
        <w:rPr>
          <w:rFonts w:ascii="Times New Roman" w:hAnsi="Times New Roman" w:cs="Times New Roman"/>
        </w:rPr>
        <w:t>:</w:t>
      </w:r>
      <w:r w:rsidRPr="00B3703C">
        <w:rPr>
          <w:rFonts w:ascii="Times New Roman" w:hAnsi="Times New Roman" w:cs="Times New Roman"/>
        </w:rPr>
        <w:t xml:space="preserve"> Within </w:t>
      </w:r>
      <w:r w:rsidR="000162BB">
        <w:rPr>
          <w:rFonts w:ascii="Times New Roman" w:hAnsi="Times New Roman" w:cs="Times New Roman"/>
        </w:rPr>
        <w:t>5</w:t>
      </w:r>
      <w:r w:rsidRPr="00B3703C">
        <w:rPr>
          <w:rFonts w:ascii="Times New Roman" w:hAnsi="Times New Roman" w:cs="Times New Roman"/>
        </w:rPr>
        <w:t xml:space="preserve"> days of receipt of the contract already signed by the Contracting Authority, the selected tenderer will sign and date the contract and return it to the Contracting Authority. </w:t>
      </w:r>
    </w:p>
    <w:p w14:paraId="39C06919" w14:textId="3F0E1808" w:rsidR="00681EAE" w:rsidRPr="00B3703C" w:rsidRDefault="00681EAE" w:rsidP="000162BB">
      <w:pPr>
        <w:spacing w:after="0" w:line="240" w:lineRule="auto"/>
        <w:jc w:val="both"/>
        <w:rPr>
          <w:rFonts w:ascii="Times New Roman" w:hAnsi="Times New Roman" w:cs="Times New Roman"/>
        </w:rPr>
      </w:pPr>
      <w:r w:rsidRPr="00B3703C">
        <w:rPr>
          <w:rFonts w:ascii="Times New Roman" w:hAnsi="Times New Roman" w:cs="Times New Roman"/>
        </w:rPr>
        <w:t xml:space="preserve">Contract </w:t>
      </w:r>
      <w:proofErr w:type="gramStart"/>
      <w:r w:rsidR="0027615E" w:rsidRPr="00B3703C">
        <w:rPr>
          <w:rFonts w:ascii="Times New Roman" w:hAnsi="Times New Roman" w:cs="Times New Roman"/>
        </w:rPr>
        <w:t xml:space="preserve">proposal </w:t>
      </w:r>
      <w:r w:rsidR="0027615E">
        <w:rPr>
          <w:rFonts w:ascii="Times New Roman" w:hAnsi="Times New Roman" w:cs="Times New Roman"/>
        </w:rPr>
        <w:t>is</w:t>
      </w:r>
      <w:proofErr w:type="gramEnd"/>
      <w:r w:rsidRPr="00B3703C">
        <w:rPr>
          <w:rFonts w:ascii="Times New Roman" w:hAnsi="Times New Roman" w:cs="Times New Roman"/>
        </w:rPr>
        <w:t xml:space="preserve"> not provided at this stage.</w:t>
      </w:r>
    </w:p>
    <w:p w14:paraId="258CB827" w14:textId="77777777" w:rsidR="00681EAE" w:rsidRPr="00B3703C" w:rsidRDefault="00681EAE" w:rsidP="00B3703C">
      <w:pPr>
        <w:spacing w:after="0" w:line="240" w:lineRule="auto"/>
        <w:rPr>
          <w:rFonts w:ascii="Times New Roman" w:hAnsi="Times New Roman" w:cs="Times New Roman"/>
        </w:rPr>
      </w:pPr>
    </w:p>
    <w:p w14:paraId="2281825E" w14:textId="77777777" w:rsidR="00681EAE" w:rsidRDefault="00681EAE" w:rsidP="00B3703C">
      <w:pPr>
        <w:spacing w:after="0" w:line="240" w:lineRule="auto"/>
        <w:rPr>
          <w:rFonts w:ascii="Times New Roman" w:hAnsi="Times New Roman" w:cs="Times New Roman"/>
        </w:rPr>
      </w:pPr>
    </w:p>
    <w:p w14:paraId="5D730D97" w14:textId="77777777" w:rsidR="002B6084" w:rsidRDefault="002B6084" w:rsidP="00B3703C">
      <w:pPr>
        <w:spacing w:after="0" w:line="240" w:lineRule="auto"/>
        <w:rPr>
          <w:rFonts w:ascii="Times New Roman" w:hAnsi="Times New Roman" w:cs="Times New Roman"/>
        </w:rPr>
      </w:pPr>
    </w:p>
    <w:sectPr w:rsidR="002B6084" w:rsidSect="00541DC3">
      <w:headerReference w:type="default" r:id="rId7"/>
      <w:footerReference w:type="default" r:id="rId8"/>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862FB7" w14:textId="77777777" w:rsidR="00541DC3" w:rsidRDefault="00541DC3" w:rsidP="00541DC3">
      <w:pPr>
        <w:spacing w:after="0" w:line="240" w:lineRule="auto"/>
      </w:pPr>
      <w:r>
        <w:separator/>
      </w:r>
    </w:p>
  </w:endnote>
  <w:endnote w:type="continuationSeparator" w:id="0">
    <w:p w14:paraId="14F20CE1" w14:textId="77777777" w:rsidR="00541DC3" w:rsidRDefault="00541DC3" w:rsidP="00541D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2420" w:type="dxa"/>
      <w:tblInd w:w="-1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0"/>
    </w:tblGrid>
    <w:tr w:rsidR="00541DC3" w14:paraId="38445DB8" w14:textId="77777777" w:rsidTr="00140845">
      <w:tc>
        <w:tcPr>
          <w:tcW w:w="12420" w:type="dxa"/>
          <w:vAlign w:val="center"/>
        </w:tcPr>
        <w:p w14:paraId="050F5534" w14:textId="77777777" w:rsidR="00541DC3" w:rsidRDefault="00541DC3" w:rsidP="00541DC3">
          <w:pPr>
            <w:pStyle w:val="Footer"/>
          </w:pPr>
          <w:r>
            <w:rPr>
              <w:noProof/>
            </w:rPr>
            <w:drawing>
              <wp:anchor distT="0" distB="0" distL="114300" distR="114300" simplePos="0" relativeHeight="251662336" behindDoc="0" locked="0" layoutInCell="1" allowOverlap="1" wp14:anchorId="13EFA3FA" wp14:editId="6B727A52">
                <wp:simplePos x="0" y="0"/>
                <wp:positionH relativeFrom="column">
                  <wp:posOffset>901065</wp:posOffset>
                </wp:positionH>
                <wp:positionV relativeFrom="paragraph">
                  <wp:posOffset>-23495</wp:posOffset>
                </wp:positionV>
                <wp:extent cx="7004050" cy="8890"/>
                <wp:effectExtent l="0" t="0" r="0" b="0"/>
                <wp:wrapNone/>
                <wp:docPr id="72095827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23728" name=""/>
                        <pic:cNvPicPr/>
                      </pic:nvPicPr>
                      <pic:blipFill>
                        <a:blip r:embed="rId1">
                          <a:extLst>
                            <a:ext uri="{96DAC541-7B7A-43D3-8B79-37D633B846F1}">
                              <asvg:svgBlip xmlns:asvg="http://schemas.microsoft.com/office/drawing/2016/SVG/main" r:embed="rId2"/>
                            </a:ext>
                          </a:extLst>
                        </a:blip>
                        <a:stretch>
                          <a:fillRect/>
                        </a:stretch>
                      </pic:blipFill>
                      <pic:spPr>
                        <a:xfrm>
                          <a:off x="0" y="0"/>
                          <a:ext cx="7004050" cy="8890"/>
                        </a:xfrm>
                        <a:prstGeom prst="rect">
                          <a:avLst/>
                        </a:prstGeom>
                      </pic:spPr>
                    </pic:pic>
                  </a:graphicData>
                </a:graphic>
                <wp14:sizeRelH relativeFrom="margin">
                  <wp14:pctWidth>0</wp14:pctWidth>
                </wp14:sizeRelH>
                <wp14:sizeRelV relativeFrom="margin">
                  <wp14:pctHeight>0</wp14:pctHeight>
                </wp14:sizeRelV>
              </wp:anchor>
            </w:drawing>
          </w:r>
        </w:p>
      </w:tc>
    </w:tr>
    <w:tr w:rsidR="00541DC3" w14:paraId="0100BA17" w14:textId="77777777" w:rsidTr="00140845">
      <w:tc>
        <w:tcPr>
          <w:tcW w:w="12420" w:type="dxa"/>
          <w:vAlign w:val="center"/>
        </w:tcPr>
        <w:p w14:paraId="31CC2DAB" w14:textId="77777777" w:rsidR="00541DC3" w:rsidRDefault="00541DC3" w:rsidP="00541DC3">
          <w:pPr>
            <w:pStyle w:val="Footer"/>
          </w:pPr>
          <w:r>
            <w:rPr>
              <w:noProof/>
            </w:rPr>
            <w:drawing>
              <wp:anchor distT="0" distB="0" distL="114300" distR="114300" simplePos="0" relativeHeight="251664384" behindDoc="0" locked="0" layoutInCell="1" allowOverlap="1" wp14:anchorId="21CB9297" wp14:editId="19C37137">
                <wp:simplePos x="0" y="0"/>
                <wp:positionH relativeFrom="column">
                  <wp:posOffset>889635</wp:posOffset>
                </wp:positionH>
                <wp:positionV relativeFrom="paragraph">
                  <wp:posOffset>-589280</wp:posOffset>
                </wp:positionV>
                <wp:extent cx="1644650" cy="616585"/>
                <wp:effectExtent l="0" t="0" r="0" b="0"/>
                <wp:wrapSquare wrapText="bothSides"/>
                <wp:docPr id="1425502644" name="Picture 1425502644"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3"/>
                        <a:stretch>
                          <a:fillRect/>
                        </a:stretch>
                      </pic:blipFill>
                      <pic:spPr>
                        <a:xfrm>
                          <a:off x="0" y="0"/>
                          <a:ext cx="1644650" cy="61658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0" layoutInCell="1" allowOverlap="1" wp14:anchorId="79DB13F5" wp14:editId="64999B0F">
                <wp:simplePos x="0" y="0"/>
                <wp:positionH relativeFrom="column">
                  <wp:posOffset>5069840</wp:posOffset>
                </wp:positionH>
                <wp:positionV relativeFrom="paragraph">
                  <wp:posOffset>-460375</wp:posOffset>
                </wp:positionV>
                <wp:extent cx="1106170" cy="590550"/>
                <wp:effectExtent l="0" t="0" r="0" b="0"/>
                <wp:wrapTopAndBottom/>
                <wp:docPr id="68654618" name="Picture 68654618" descr="A blue and orang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54618" name="Picture 68654618" descr="A blue and orange logo&#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106170" cy="590550"/>
                        </a:xfrm>
                        <a:prstGeom prst="rect">
                          <a:avLst/>
                        </a:prstGeom>
                      </pic:spPr>
                    </pic:pic>
                  </a:graphicData>
                </a:graphic>
                <wp14:sizeRelH relativeFrom="page">
                  <wp14:pctWidth>0</wp14:pctWidth>
                </wp14:sizeRelH>
                <wp14:sizeRelV relativeFrom="page">
                  <wp14:pctHeight>0</wp14:pctHeight>
                </wp14:sizeRelV>
              </wp:anchor>
            </w:drawing>
          </w:r>
        </w:p>
      </w:tc>
    </w:tr>
  </w:tbl>
  <w:p w14:paraId="33F98B50" w14:textId="77777777" w:rsidR="00541DC3" w:rsidRDefault="00541D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9E40C6" w14:textId="77777777" w:rsidR="00541DC3" w:rsidRDefault="00541DC3" w:rsidP="00541DC3">
      <w:pPr>
        <w:spacing w:after="0" w:line="240" w:lineRule="auto"/>
      </w:pPr>
      <w:r>
        <w:separator/>
      </w:r>
    </w:p>
  </w:footnote>
  <w:footnote w:type="continuationSeparator" w:id="0">
    <w:p w14:paraId="54DA4399" w14:textId="77777777" w:rsidR="00541DC3" w:rsidRDefault="00541DC3" w:rsidP="00541D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2600" w:type="dxa"/>
      <w:tblInd w:w="-1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00"/>
    </w:tblGrid>
    <w:tr w:rsidR="00541DC3" w14:paraId="620C76EF" w14:textId="77777777" w:rsidTr="00140845">
      <w:trPr>
        <w:trHeight w:val="890"/>
      </w:trPr>
      <w:tc>
        <w:tcPr>
          <w:tcW w:w="12600" w:type="dxa"/>
        </w:tcPr>
        <w:p w14:paraId="7B0AA297" w14:textId="77777777" w:rsidR="00541DC3" w:rsidRDefault="00541DC3" w:rsidP="00541DC3">
          <w:pPr>
            <w:pStyle w:val="Header"/>
            <w:ind w:left="600" w:firstLine="810"/>
          </w:pPr>
          <w:r>
            <w:rPr>
              <w:noProof/>
            </w:rPr>
            <w:drawing>
              <wp:inline distT="0" distB="0" distL="0" distR="0" wp14:anchorId="6C871FBD" wp14:editId="16D989BA">
                <wp:extent cx="1200123" cy="639551"/>
                <wp:effectExtent l="0" t="0" r="635" b="8255"/>
                <wp:docPr id="618564259" name="Picture 1" descr="A logo with a hand and a tree roots&#10;&#10;Description automatically generated">
                  <a:extLst xmlns:a="http://schemas.openxmlformats.org/drawingml/2006/main">
                    <a:ext uri="{FF2B5EF4-FFF2-40B4-BE49-F238E27FC236}">
                      <a16:creationId xmlns:a16="http://schemas.microsoft.com/office/drawing/2014/main" id="{F8F7C2C2-7920-96BA-43BA-170F7F9D36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564259" name="Picture 1" descr="A logo with a hand and a tree roots&#10;&#10;Description automatically generated">
                          <a:extLst>
                            <a:ext uri="{FF2B5EF4-FFF2-40B4-BE49-F238E27FC236}">
                              <a16:creationId xmlns:a16="http://schemas.microsoft.com/office/drawing/2014/main" id="{F8F7C2C2-7920-96BA-43BA-170F7F9D364B}"/>
                            </a:ext>
                          </a:extLst>
                        </pic:cNvPr>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2826" cy="667637"/>
                        </a:xfrm>
                        <a:prstGeom prst="rect">
                          <a:avLst/>
                        </a:prstGeom>
                        <a:noFill/>
                        <a:ln>
                          <a:noFill/>
                        </a:ln>
                      </pic:spPr>
                    </pic:pic>
                  </a:graphicData>
                </a:graphic>
              </wp:inline>
            </w:drawing>
          </w:r>
          <w:r>
            <w:rPr>
              <w:noProof/>
            </w:rPr>
            <w:drawing>
              <wp:anchor distT="0" distB="0" distL="114300" distR="114300" simplePos="0" relativeHeight="251659264" behindDoc="0" locked="0" layoutInCell="1" allowOverlap="1" wp14:anchorId="328565FC" wp14:editId="42A63DFA">
                <wp:simplePos x="0" y="0"/>
                <wp:positionH relativeFrom="column">
                  <wp:posOffset>4558665</wp:posOffset>
                </wp:positionH>
                <wp:positionV relativeFrom="paragraph">
                  <wp:posOffset>-635</wp:posOffset>
                </wp:positionV>
                <wp:extent cx="2187575" cy="518160"/>
                <wp:effectExtent l="0" t="0" r="0" b="0"/>
                <wp:wrapSquare wrapText="bothSides"/>
                <wp:docPr id="705340657" name="Picture 705340657"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2"/>
                        <a:stretch>
                          <a:fillRect/>
                        </a:stretch>
                      </pic:blipFill>
                      <pic:spPr>
                        <a:xfrm>
                          <a:off x="0" y="0"/>
                          <a:ext cx="2187575" cy="518160"/>
                        </a:xfrm>
                        <a:prstGeom prst="rect">
                          <a:avLst/>
                        </a:prstGeom>
                      </pic:spPr>
                    </pic:pic>
                  </a:graphicData>
                </a:graphic>
                <wp14:sizeRelH relativeFrom="margin">
                  <wp14:pctWidth>0</wp14:pctWidth>
                </wp14:sizeRelH>
                <wp14:sizeRelV relativeFrom="margin">
                  <wp14:pctHeight>0</wp14:pctHeight>
                </wp14:sizeRelV>
              </wp:anchor>
            </w:drawing>
          </w:r>
        </w:p>
      </w:tc>
    </w:tr>
    <w:tr w:rsidR="00541DC3" w14:paraId="728B7EA9" w14:textId="77777777" w:rsidTr="00140845">
      <w:trPr>
        <w:trHeight w:val="166"/>
      </w:trPr>
      <w:tc>
        <w:tcPr>
          <w:tcW w:w="12600" w:type="dxa"/>
        </w:tcPr>
        <w:p w14:paraId="133BA73D" w14:textId="77777777" w:rsidR="00541DC3" w:rsidRDefault="00541DC3" w:rsidP="00541DC3">
          <w:pPr>
            <w:pStyle w:val="Header"/>
          </w:pPr>
          <w:r>
            <w:rPr>
              <w:noProof/>
            </w:rPr>
            <w:drawing>
              <wp:anchor distT="0" distB="0" distL="114300" distR="114300" simplePos="0" relativeHeight="251660288" behindDoc="0" locked="0" layoutInCell="1" allowOverlap="1" wp14:anchorId="7EA479F5" wp14:editId="06E7998E">
                <wp:simplePos x="0" y="0"/>
                <wp:positionH relativeFrom="column">
                  <wp:posOffset>-65747</wp:posOffset>
                </wp:positionH>
                <wp:positionV relativeFrom="paragraph">
                  <wp:posOffset>90267</wp:posOffset>
                </wp:positionV>
                <wp:extent cx="7004304" cy="9144"/>
                <wp:effectExtent l="0" t="0" r="0" b="0"/>
                <wp:wrapSquare wrapText="bothSides"/>
                <wp:docPr id="131844452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23728" name=""/>
                        <pic:cNvPicPr/>
                      </pic:nvPicPr>
                      <pic:blipFill>
                        <a:blip r:embed="rId3">
                          <a:extLst>
                            <a:ext uri="{96DAC541-7B7A-43D3-8B79-37D633B846F1}">
                              <asvg:svgBlip xmlns:asvg="http://schemas.microsoft.com/office/drawing/2016/SVG/main" r:embed="rId4"/>
                            </a:ext>
                          </a:extLst>
                        </a:blip>
                        <a:stretch>
                          <a:fillRect/>
                        </a:stretch>
                      </pic:blipFill>
                      <pic:spPr>
                        <a:xfrm>
                          <a:off x="0" y="0"/>
                          <a:ext cx="7004304" cy="9144"/>
                        </a:xfrm>
                        <a:prstGeom prst="rect">
                          <a:avLst/>
                        </a:prstGeom>
                      </pic:spPr>
                    </pic:pic>
                  </a:graphicData>
                </a:graphic>
                <wp14:sizeRelH relativeFrom="margin">
                  <wp14:pctWidth>0</wp14:pctWidth>
                </wp14:sizeRelH>
                <wp14:sizeRelV relativeFrom="margin">
                  <wp14:pctHeight>0</wp14:pctHeight>
                </wp14:sizeRelV>
              </wp:anchor>
            </w:drawing>
          </w:r>
        </w:p>
      </w:tc>
    </w:tr>
  </w:tbl>
  <w:p w14:paraId="0B44E72A" w14:textId="77777777" w:rsidR="00541DC3" w:rsidRDefault="00541D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13E93"/>
    <w:multiLevelType w:val="multilevel"/>
    <w:tmpl w:val="7FDCBEAE"/>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8"/>
        <w:szCs w:val="28"/>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1" w15:restartNumberingAfterBreak="0">
    <w:nsid w:val="013A3B71"/>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abstractNum w:abstractNumId="2" w15:restartNumberingAfterBreak="0">
    <w:nsid w:val="03FB5567"/>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044B530E"/>
    <w:multiLevelType w:val="multilevel"/>
    <w:tmpl w:val="7FDCBEAE"/>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8"/>
        <w:szCs w:val="28"/>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4" w15:restartNumberingAfterBreak="0">
    <w:nsid w:val="09566C6B"/>
    <w:multiLevelType w:val="hybridMultilevel"/>
    <w:tmpl w:val="203AC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CC54A3"/>
    <w:multiLevelType w:val="multilevel"/>
    <w:tmpl w:val="9EF48FAA"/>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2"/>
        <w:szCs w:val="22"/>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6" w15:restartNumberingAfterBreak="0">
    <w:nsid w:val="116451A2"/>
    <w:multiLevelType w:val="hybridMultilevel"/>
    <w:tmpl w:val="0AF0D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FE558D"/>
    <w:multiLevelType w:val="hybridMultilevel"/>
    <w:tmpl w:val="1862BD1A"/>
    <w:lvl w:ilvl="0" w:tplc="446A2678">
      <w:start w:val="5"/>
      <w:numFmt w:val="decimal"/>
      <w:lvlText w:val="%1."/>
      <w:lvlJc w:val="left"/>
      <w:pPr>
        <w:ind w:left="579" w:hanging="360"/>
      </w:pPr>
      <w:rPr>
        <w:rFonts w:hint="default"/>
      </w:rPr>
    </w:lvl>
    <w:lvl w:ilvl="1" w:tplc="04090019" w:tentative="1">
      <w:start w:val="1"/>
      <w:numFmt w:val="lowerLetter"/>
      <w:lvlText w:val="%2."/>
      <w:lvlJc w:val="left"/>
      <w:pPr>
        <w:ind w:left="1299" w:hanging="360"/>
      </w:pPr>
    </w:lvl>
    <w:lvl w:ilvl="2" w:tplc="0409001B" w:tentative="1">
      <w:start w:val="1"/>
      <w:numFmt w:val="lowerRoman"/>
      <w:lvlText w:val="%3."/>
      <w:lvlJc w:val="right"/>
      <w:pPr>
        <w:ind w:left="2019" w:hanging="180"/>
      </w:pPr>
    </w:lvl>
    <w:lvl w:ilvl="3" w:tplc="0409000F" w:tentative="1">
      <w:start w:val="1"/>
      <w:numFmt w:val="decimal"/>
      <w:lvlText w:val="%4."/>
      <w:lvlJc w:val="left"/>
      <w:pPr>
        <w:ind w:left="2739" w:hanging="360"/>
      </w:pPr>
    </w:lvl>
    <w:lvl w:ilvl="4" w:tplc="04090019" w:tentative="1">
      <w:start w:val="1"/>
      <w:numFmt w:val="lowerLetter"/>
      <w:lvlText w:val="%5."/>
      <w:lvlJc w:val="left"/>
      <w:pPr>
        <w:ind w:left="3459" w:hanging="360"/>
      </w:pPr>
    </w:lvl>
    <w:lvl w:ilvl="5" w:tplc="0409001B" w:tentative="1">
      <w:start w:val="1"/>
      <w:numFmt w:val="lowerRoman"/>
      <w:lvlText w:val="%6."/>
      <w:lvlJc w:val="right"/>
      <w:pPr>
        <w:ind w:left="4179" w:hanging="180"/>
      </w:pPr>
    </w:lvl>
    <w:lvl w:ilvl="6" w:tplc="0409000F" w:tentative="1">
      <w:start w:val="1"/>
      <w:numFmt w:val="decimal"/>
      <w:lvlText w:val="%7."/>
      <w:lvlJc w:val="left"/>
      <w:pPr>
        <w:ind w:left="4899" w:hanging="360"/>
      </w:pPr>
    </w:lvl>
    <w:lvl w:ilvl="7" w:tplc="04090019" w:tentative="1">
      <w:start w:val="1"/>
      <w:numFmt w:val="lowerLetter"/>
      <w:lvlText w:val="%8."/>
      <w:lvlJc w:val="left"/>
      <w:pPr>
        <w:ind w:left="5619" w:hanging="360"/>
      </w:pPr>
    </w:lvl>
    <w:lvl w:ilvl="8" w:tplc="0409001B" w:tentative="1">
      <w:start w:val="1"/>
      <w:numFmt w:val="lowerRoman"/>
      <w:lvlText w:val="%9."/>
      <w:lvlJc w:val="right"/>
      <w:pPr>
        <w:ind w:left="6339" w:hanging="180"/>
      </w:pPr>
    </w:lvl>
  </w:abstractNum>
  <w:abstractNum w:abstractNumId="8" w15:restartNumberingAfterBreak="0">
    <w:nsid w:val="1A7E021C"/>
    <w:multiLevelType w:val="hybridMultilevel"/>
    <w:tmpl w:val="12269D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E71524"/>
    <w:multiLevelType w:val="hybridMultilevel"/>
    <w:tmpl w:val="308231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6E5DCD"/>
    <w:multiLevelType w:val="hybridMultilevel"/>
    <w:tmpl w:val="7FD44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5443D2"/>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abstractNum w:abstractNumId="12" w15:restartNumberingAfterBreak="0">
    <w:nsid w:val="2FFC13C1"/>
    <w:multiLevelType w:val="hybridMultilevel"/>
    <w:tmpl w:val="19B47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79481F"/>
    <w:multiLevelType w:val="hybridMultilevel"/>
    <w:tmpl w:val="2B6E72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E61A17"/>
    <w:multiLevelType w:val="multilevel"/>
    <w:tmpl w:val="544E90A6"/>
    <w:lvl w:ilvl="0">
      <w:start w:val="1"/>
      <w:numFmt w:val="decimal"/>
      <w:lvlText w:val="%1"/>
      <w:lvlJc w:val="left"/>
      <w:pPr>
        <w:ind w:left="360" w:hanging="360"/>
      </w:pPr>
      <w:rPr>
        <w:rFonts w:hint="default"/>
      </w:rPr>
    </w:lvl>
    <w:lvl w:ilvl="1">
      <w:start w:val="4"/>
      <w:numFmt w:val="decimal"/>
      <w:lvlText w:val="%1.%2"/>
      <w:lvlJc w:val="left"/>
      <w:pPr>
        <w:ind w:left="579" w:hanging="360"/>
      </w:pPr>
      <w:rPr>
        <w:rFonts w:hint="default"/>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192" w:hanging="1440"/>
      </w:pPr>
      <w:rPr>
        <w:rFonts w:hint="default"/>
      </w:rPr>
    </w:lvl>
  </w:abstractNum>
  <w:abstractNum w:abstractNumId="15" w15:restartNumberingAfterBreak="0">
    <w:nsid w:val="3A202558"/>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abstractNum w:abstractNumId="16" w15:restartNumberingAfterBreak="0">
    <w:nsid w:val="3CB111D7"/>
    <w:multiLevelType w:val="hybridMultilevel"/>
    <w:tmpl w:val="52E6B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5459D5"/>
    <w:multiLevelType w:val="multilevel"/>
    <w:tmpl w:val="065C7212"/>
    <w:lvl w:ilvl="0">
      <w:start w:val="1"/>
      <w:numFmt w:val="decimal"/>
      <w:lvlText w:val="%1"/>
      <w:lvlJc w:val="left"/>
      <w:pPr>
        <w:ind w:left="360" w:hanging="360"/>
      </w:pPr>
      <w:rPr>
        <w:rFonts w:hint="default"/>
      </w:rPr>
    </w:lvl>
    <w:lvl w:ilvl="1">
      <w:start w:val="8"/>
      <w:numFmt w:val="decimal"/>
      <w:lvlText w:val="%1.%2"/>
      <w:lvlJc w:val="left"/>
      <w:pPr>
        <w:ind w:left="579" w:hanging="360"/>
      </w:pPr>
      <w:rPr>
        <w:rFonts w:hint="default"/>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192" w:hanging="1440"/>
      </w:pPr>
      <w:rPr>
        <w:rFonts w:hint="default"/>
      </w:rPr>
    </w:lvl>
  </w:abstractNum>
  <w:abstractNum w:abstractNumId="18" w15:restartNumberingAfterBreak="0">
    <w:nsid w:val="3F8A47A4"/>
    <w:multiLevelType w:val="multilevel"/>
    <w:tmpl w:val="7FDCBEAE"/>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8"/>
        <w:szCs w:val="28"/>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19" w15:restartNumberingAfterBreak="0">
    <w:nsid w:val="405B3083"/>
    <w:multiLevelType w:val="multilevel"/>
    <w:tmpl w:val="7FDCBEAE"/>
    <w:lvl w:ilvl="0">
      <w:start w:val="1"/>
      <w:numFmt w:val="decimal"/>
      <w:lvlText w:val="%1"/>
      <w:lvlJc w:val="left"/>
      <w:pPr>
        <w:ind w:left="712" w:hanging="493"/>
      </w:pPr>
      <w:rPr>
        <w:rFonts w:hint="default"/>
        <w:lang w:val="en-US" w:eastAsia="en-US" w:bidi="en-US"/>
      </w:rPr>
    </w:lvl>
    <w:lvl w:ilvl="1">
      <w:start w:val="1"/>
      <w:numFmt w:val="decimal"/>
      <w:lvlText w:val="%1.%2."/>
      <w:lvlJc w:val="left"/>
      <w:pPr>
        <w:ind w:left="712" w:hanging="493"/>
        <w:jc w:val="right"/>
      </w:pPr>
      <w:rPr>
        <w:rFonts w:ascii="Times New Roman" w:eastAsia="Times New Roman" w:hAnsi="Times New Roman" w:cs="Times New Roman" w:hint="default"/>
        <w:b/>
        <w:bCs/>
        <w:i/>
        <w:w w:val="100"/>
        <w:sz w:val="28"/>
        <w:szCs w:val="28"/>
        <w:lang w:val="en-US" w:eastAsia="en-US" w:bidi="en-US"/>
      </w:rPr>
    </w:lvl>
    <w:lvl w:ilvl="2">
      <w:start w:val="1"/>
      <w:numFmt w:val="decimal"/>
      <w:lvlText w:val="%3."/>
      <w:lvlJc w:val="left"/>
      <w:pPr>
        <w:ind w:left="940" w:hanging="360"/>
      </w:pPr>
      <w:rPr>
        <w:rFonts w:ascii="Times New Roman" w:eastAsia="Times New Roman" w:hAnsi="Times New Roman" w:cs="Times New Roman" w:hint="default"/>
        <w:spacing w:val="-4"/>
        <w:w w:val="99"/>
        <w:sz w:val="24"/>
        <w:szCs w:val="24"/>
        <w:lang w:val="en-US" w:eastAsia="en-US" w:bidi="en-US"/>
      </w:rPr>
    </w:lvl>
    <w:lvl w:ilvl="3">
      <w:numFmt w:val="bullet"/>
      <w:lvlText w:val=""/>
      <w:lvlJc w:val="left"/>
      <w:pPr>
        <w:ind w:left="1300" w:hanging="360"/>
      </w:pPr>
      <w:rPr>
        <w:rFonts w:ascii="Symbol" w:eastAsia="Symbol" w:hAnsi="Symbol" w:cs="Symbol" w:hint="default"/>
        <w:w w:val="100"/>
        <w:sz w:val="24"/>
        <w:szCs w:val="24"/>
        <w:lang w:val="en-US" w:eastAsia="en-US" w:bidi="en-US"/>
      </w:rPr>
    </w:lvl>
    <w:lvl w:ilvl="4">
      <w:numFmt w:val="bullet"/>
      <w:lvlText w:val="•"/>
      <w:lvlJc w:val="left"/>
      <w:pPr>
        <w:ind w:left="3470" w:hanging="360"/>
      </w:pPr>
      <w:rPr>
        <w:rFonts w:hint="default"/>
        <w:lang w:val="en-US" w:eastAsia="en-US" w:bidi="en-US"/>
      </w:rPr>
    </w:lvl>
    <w:lvl w:ilvl="5">
      <w:numFmt w:val="bullet"/>
      <w:lvlText w:val="•"/>
      <w:lvlJc w:val="left"/>
      <w:pPr>
        <w:ind w:left="4555" w:hanging="360"/>
      </w:pPr>
      <w:rPr>
        <w:rFonts w:hint="default"/>
        <w:lang w:val="en-US" w:eastAsia="en-US" w:bidi="en-US"/>
      </w:rPr>
    </w:lvl>
    <w:lvl w:ilvl="6">
      <w:numFmt w:val="bullet"/>
      <w:lvlText w:val="•"/>
      <w:lvlJc w:val="left"/>
      <w:pPr>
        <w:ind w:left="5640" w:hanging="360"/>
      </w:pPr>
      <w:rPr>
        <w:rFonts w:hint="default"/>
        <w:lang w:val="en-US" w:eastAsia="en-US" w:bidi="en-US"/>
      </w:rPr>
    </w:lvl>
    <w:lvl w:ilvl="7">
      <w:numFmt w:val="bullet"/>
      <w:lvlText w:val="•"/>
      <w:lvlJc w:val="left"/>
      <w:pPr>
        <w:ind w:left="6725" w:hanging="360"/>
      </w:pPr>
      <w:rPr>
        <w:rFonts w:hint="default"/>
        <w:lang w:val="en-US" w:eastAsia="en-US" w:bidi="en-US"/>
      </w:rPr>
    </w:lvl>
    <w:lvl w:ilvl="8">
      <w:numFmt w:val="bullet"/>
      <w:lvlText w:val="•"/>
      <w:lvlJc w:val="left"/>
      <w:pPr>
        <w:ind w:left="7810" w:hanging="360"/>
      </w:pPr>
      <w:rPr>
        <w:rFonts w:hint="default"/>
        <w:lang w:val="en-US" w:eastAsia="en-US" w:bidi="en-US"/>
      </w:rPr>
    </w:lvl>
  </w:abstractNum>
  <w:abstractNum w:abstractNumId="20" w15:restartNumberingAfterBreak="0">
    <w:nsid w:val="444708BC"/>
    <w:multiLevelType w:val="hybridMultilevel"/>
    <w:tmpl w:val="AF7816DC"/>
    <w:lvl w:ilvl="0" w:tplc="2326BB02">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B8334E"/>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2" w15:restartNumberingAfterBreak="0">
    <w:nsid w:val="48B03D99"/>
    <w:multiLevelType w:val="hybridMultilevel"/>
    <w:tmpl w:val="971CB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B15515"/>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 w15:restartNumberingAfterBreak="0">
    <w:nsid w:val="4E887E91"/>
    <w:multiLevelType w:val="hybridMultilevel"/>
    <w:tmpl w:val="9EA6BDC8"/>
    <w:lvl w:ilvl="0" w:tplc="522A8364">
      <w:start w:val="1"/>
      <w:numFmt w:val="bullet"/>
      <w:lvlText w:val=""/>
      <w:lvlJc w:val="left"/>
      <w:pPr>
        <w:ind w:left="820" w:hanging="360"/>
      </w:pPr>
      <w:rPr>
        <w:rFonts w:ascii="Symbol" w:eastAsia="Symbol" w:hAnsi="Symbol" w:hint="default"/>
        <w:sz w:val="22"/>
        <w:szCs w:val="22"/>
      </w:rPr>
    </w:lvl>
    <w:lvl w:ilvl="1" w:tplc="1C7E7630">
      <w:start w:val="1"/>
      <w:numFmt w:val="bullet"/>
      <w:lvlText w:val="•"/>
      <w:lvlJc w:val="left"/>
      <w:pPr>
        <w:ind w:left="1737" w:hanging="360"/>
      </w:pPr>
      <w:rPr>
        <w:rFonts w:hint="default"/>
      </w:rPr>
    </w:lvl>
    <w:lvl w:ilvl="2" w:tplc="97EA634E">
      <w:start w:val="1"/>
      <w:numFmt w:val="bullet"/>
      <w:lvlText w:val="•"/>
      <w:lvlJc w:val="left"/>
      <w:pPr>
        <w:ind w:left="2653" w:hanging="360"/>
      </w:pPr>
      <w:rPr>
        <w:rFonts w:hint="default"/>
      </w:rPr>
    </w:lvl>
    <w:lvl w:ilvl="3" w:tplc="470AD1C4">
      <w:start w:val="1"/>
      <w:numFmt w:val="bullet"/>
      <w:lvlText w:val="•"/>
      <w:lvlJc w:val="left"/>
      <w:pPr>
        <w:ind w:left="3570" w:hanging="360"/>
      </w:pPr>
      <w:rPr>
        <w:rFonts w:hint="default"/>
      </w:rPr>
    </w:lvl>
    <w:lvl w:ilvl="4" w:tplc="ECA62E3E">
      <w:start w:val="1"/>
      <w:numFmt w:val="bullet"/>
      <w:lvlText w:val="•"/>
      <w:lvlJc w:val="left"/>
      <w:pPr>
        <w:ind w:left="4486" w:hanging="360"/>
      </w:pPr>
      <w:rPr>
        <w:rFonts w:hint="default"/>
      </w:rPr>
    </w:lvl>
    <w:lvl w:ilvl="5" w:tplc="7D7C6966">
      <w:start w:val="1"/>
      <w:numFmt w:val="bullet"/>
      <w:lvlText w:val="•"/>
      <w:lvlJc w:val="left"/>
      <w:pPr>
        <w:ind w:left="5403" w:hanging="360"/>
      </w:pPr>
      <w:rPr>
        <w:rFonts w:hint="default"/>
      </w:rPr>
    </w:lvl>
    <w:lvl w:ilvl="6" w:tplc="E83AA7CC">
      <w:start w:val="1"/>
      <w:numFmt w:val="bullet"/>
      <w:lvlText w:val="•"/>
      <w:lvlJc w:val="left"/>
      <w:pPr>
        <w:ind w:left="6320" w:hanging="360"/>
      </w:pPr>
      <w:rPr>
        <w:rFonts w:hint="default"/>
      </w:rPr>
    </w:lvl>
    <w:lvl w:ilvl="7" w:tplc="D7186664">
      <w:start w:val="1"/>
      <w:numFmt w:val="bullet"/>
      <w:lvlText w:val="•"/>
      <w:lvlJc w:val="left"/>
      <w:pPr>
        <w:ind w:left="7236" w:hanging="360"/>
      </w:pPr>
      <w:rPr>
        <w:rFonts w:hint="default"/>
      </w:rPr>
    </w:lvl>
    <w:lvl w:ilvl="8" w:tplc="63C03B9E">
      <w:start w:val="1"/>
      <w:numFmt w:val="bullet"/>
      <w:lvlText w:val="•"/>
      <w:lvlJc w:val="left"/>
      <w:pPr>
        <w:ind w:left="8153" w:hanging="360"/>
      </w:pPr>
      <w:rPr>
        <w:rFonts w:hint="default"/>
      </w:rPr>
    </w:lvl>
  </w:abstractNum>
  <w:abstractNum w:abstractNumId="25" w15:restartNumberingAfterBreak="0">
    <w:nsid w:val="4F4420D5"/>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abstractNum w:abstractNumId="26" w15:restartNumberingAfterBreak="0">
    <w:nsid w:val="590F5909"/>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7" w15:restartNumberingAfterBreak="0">
    <w:nsid w:val="71AA5A92"/>
    <w:multiLevelType w:val="hybridMultilevel"/>
    <w:tmpl w:val="E27E7968"/>
    <w:lvl w:ilvl="0" w:tplc="FC2CDFF8">
      <w:start w:val="1"/>
      <w:numFmt w:val="decimal"/>
      <w:lvlText w:val="%1."/>
      <w:lvlJc w:val="left"/>
      <w:pPr>
        <w:ind w:left="480" w:hanging="361"/>
      </w:pPr>
      <w:rPr>
        <w:rFonts w:ascii="Times New Roman" w:eastAsia="Times New Roman" w:hAnsi="Times New Roman" w:hint="default"/>
        <w:b/>
        <w:bCs/>
        <w:sz w:val="22"/>
        <w:szCs w:val="22"/>
      </w:rPr>
    </w:lvl>
    <w:lvl w:ilvl="1" w:tplc="C4A443CC">
      <w:start w:val="1"/>
      <w:numFmt w:val="bullet"/>
      <w:lvlText w:val="•"/>
      <w:lvlJc w:val="left"/>
      <w:pPr>
        <w:ind w:left="1433" w:hanging="361"/>
      </w:pPr>
      <w:rPr>
        <w:rFonts w:hint="default"/>
      </w:rPr>
    </w:lvl>
    <w:lvl w:ilvl="2" w:tplc="549EBC26">
      <w:start w:val="1"/>
      <w:numFmt w:val="bullet"/>
      <w:lvlText w:val="•"/>
      <w:lvlJc w:val="left"/>
      <w:pPr>
        <w:ind w:left="2385" w:hanging="361"/>
      </w:pPr>
      <w:rPr>
        <w:rFonts w:hint="default"/>
      </w:rPr>
    </w:lvl>
    <w:lvl w:ilvl="3" w:tplc="7B389DC8">
      <w:start w:val="1"/>
      <w:numFmt w:val="bullet"/>
      <w:lvlText w:val="•"/>
      <w:lvlJc w:val="left"/>
      <w:pPr>
        <w:ind w:left="3338" w:hanging="361"/>
      </w:pPr>
      <w:rPr>
        <w:rFonts w:hint="default"/>
      </w:rPr>
    </w:lvl>
    <w:lvl w:ilvl="4" w:tplc="6DDE75A6">
      <w:start w:val="1"/>
      <w:numFmt w:val="bullet"/>
      <w:lvlText w:val="•"/>
      <w:lvlJc w:val="left"/>
      <w:pPr>
        <w:ind w:left="4290" w:hanging="361"/>
      </w:pPr>
      <w:rPr>
        <w:rFonts w:hint="default"/>
      </w:rPr>
    </w:lvl>
    <w:lvl w:ilvl="5" w:tplc="D428AF74">
      <w:start w:val="1"/>
      <w:numFmt w:val="bullet"/>
      <w:lvlText w:val="•"/>
      <w:lvlJc w:val="left"/>
      <w:pPr>
        <w:ind w:left="5243" w:hanging="361"/>
      </w:pPr>
      <w:rPr>
        <w:rFonts w:hint="default"/>
      </w:rPr>
    </w:lvl>
    <w:lvl w:ilvl="6" w:tplc="7610B4BE">
      <w:start w:val="1"/>
      <w:numFmt w:val="bullet"/>
      <w:lvlText w:val="•"/>
      <w:lvlJc w:val="left"/>
      <w:pPr>
        <w:ind w:left="6196" w:hanging="361"/>
      </w:pPr>
      <w:rPr>
        <w:rFonts w:hint="default"/>
      </w:rPr>
    </w:lvl>
    <w:lvl w:ilvl="7" w:tplc="8A96405A">
      <w:start w:val="1"/>
      <w:numFmt w:val="bullet"/>
      <w:lvlText w:val="•"/>
      <w:lvlJc w:val="left"/>
      <w:pPr>
        <w:ind w:left="7148" w:hanging="361"/>
      </w:pPr>
      <w:rPr>
        <w:rFonts w:hint="default"/>
      </w:rPr>
    </w:lvl>
    <w:lvl w:ilvl="8" w:tplc="320A140E">
      <w:start w:val="1"/>
      <w:numFmt w:val="bullet"/>
      <w:lvlText w:val="•"/>
      <w:lvlJc w:val="left"/>
      <w:pPr>
        <w:ind w:left="8101" w:hanging="361"/>
      </w:pPr>
      <w:rPr>
        <w:rFonts w:hint="default"/>
      </w:rPr>
    </w:lvl>
  </w:abstractNum>
  <w:abstractNum w:abstractNumId="28" w15:restartNumberingAfterBreak="0">
    <w:nsid w:val="71C26028"/>
    <w:multiLevelType w:val="multilevel"/>
    <w:tmpl w:val="46F6D1F2"/>
    <w:lvl w:ilvl="0">
      <w:start w:val="1"/>
      <w:numFmt w:val="upperRoman"/>
      <w:lvlText w:val="%1."/>
      <w:lvlJc w:val="left"/>
      <w:pPr>
        <w:ind w:left="1080" w:hanging="720"/>
      </w:pPr>
      <w:rPr>
        <w:rFonts w:hint="default"/>
        <w:b/>
        <w:i w:val="0"/>
        <w:u w:val="none"/>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9" w15:restartNumberingAfterBreak="0">
    <w:nsid w:val="75730A4D"/>
    <w:multiLevelType w:val="hybridMultilevel"/>
    <w:tmpl w:val="DFB49772"/>
    <w:lvl w:ilvl="0" w:tplc="858CBE7E">
      <w:start w:val="4"/>
      <w:numFmt w:val="decimal"/>
      <w:lvlText w:val="%1."/>
      <w:lvlJc w:val="left"/>
      <w:pPr>
        <w:ind w:left="480" w:hanging="361"/>
      </w:pPr>
      <w:rPr>
        <w:rFonts w:ascii="Times New Roman" w:eastAsia="Times New Roman" w:hAnsi="Times New Roman" w:hint="default"/>
        <w:b/>
        <w:bCs/>
        <w:sz w:val="22"/>
        <w:szCs w:val="22"/>
      </w:rPr>
    </w:lvl>
    <w:lvl w:ilvl="1" w:tplc="A3AC6A88">
      <w:start w:val="1"/>
      <w:numFmt w:val="bullet"/>
      <w:lvlText w:val=""/>
      <w:lvlJc w:val="left"/>
      <w:pPr>
        <w:ind w:left="860" w:hanging="360"/>
      </w:pPr>
      <w:rPr>
        <w:rFonts w:ascii="Symbol" w:eastAsia="Symbol" w:hAnsi="Symbol" w:hint="default"/>
        <w:sz w:val="22"/>
        <w:szCs w:val="22"/>
      </w:rPr>
    </w:lvl>
    <w:lvl w:ilvl="2" w:tplc="77F0D6A4">
      <w:start w:val="1"/>
      <w:numFmt w:val="bullet"/>
      <w:lvlText w:val="•"/>
      <w:lvlJc w:val="left"/>
      <w:pPr>
        <w:ind w:left="1874" w:hanging="360"/>
      </w:pPr>
      <w:rPr>
        <w:rFonts w:hint="default"/>
      </w:rPr>
    </w:lvl>
    <w:lvl w:ilvl="3" w:tplc="D64E2D64">
      <w:start w:val="1"/>
      <w:numFmt w:val="bullet"/>
      <w:lvlText w:val="•"/>
      <w:lvlJc w:val="left"/>
      <w:pPr>
        <w:ind w:left="2888" w:hanging="360"/>
      </w:pPr>
      <w:rPr>
        <w:rFonts w:hint="default"/>
      </w:rPr>
    </w:lvl>
    <w:lvl w:ilvl="4" w:tplc="CDD05AEC">
      <w:start w:val="1"/>
      <w:numFmt w:val="bullet"/>
      <w:lvlText w:val="•"/>
      <w:lvlJc w:val="left"/>
      <w:pPr>
        <w:ind w:left="3902" w:hanging="360"/>
      </w:pPr>
      <w:rPr>
        <w:rFonts w:hint="default"/>
      </w:rPr>
    </w:lvl>
    <w:lvl w:ilvl="5" w:tplc="7B2E1FF0">
      <w:start w:val="1"/>
      <w:numFmt w:val="bullet"/>
      <w:lvlText w:val="•"/>
      <w:lvlJc w:val="left"/>
      <w:pPr>
        <w:ind w:left="4916" w:hanging="360"/>
      </w:pPr>
      <w:rPr>
        <w:rFonts w:hint="default"/>
      </w:rPr>
    </w:lvl>
    <w:lvl w:ilvl="6" w:tplc="C316CC62">
      <w:start w:val="1"/>
      <w:numFmt w:val="bullet"/>
      <w:lvlText w:val="•"/>
      <w:lvlJc w:val="left"/>
      <w:pPr>
        <w:ind w:left="5930" w:hanging="360"/>
      </w:pPr>
      <w:rPr>
        <w:rFonts w:hint="default"/>
      </w:rPr>
    </w:lvl>
    <w:lvl w:ilvl="7" w:tplc="5B88EFB4">
      <w:start w:val="1"/>
      <w:numFmt w:val="bullet"/>
      <w:lvlText w:val="•"/>
      <w:lvlJc w:val="left"/>
      <w:pPr>
        <w:ind w:left="6944" w:hanging="360"/>
      </w:pPr>
      <w:rPr>
        <w:rFonts w:hint="default"/>
      </w:rPr>
    </w:lvl>
    <w:lvl w:ilvl="8" w:tplc="736C6D56">
      <w:start w:val="1"/>
      <w:numFmt w:val="bullet"/>
      <w:lvlText w:val="•"/>
      <w:lvlJc w:val="left"/>
      <w:pPr>
        <w:ind w:left="7958" w:hanging="360"/>
      </w:pPr>
      <w:rPr>
        <w:rFonts w:hint="default"/>
      </w:rPr>
    </w:lvl>
  </w:abstractNum>
  <w:abstractNum w:abstractNumId="30" w15:restartNumberingAfterBreak="0">
    <w:nsid w:val="7F5376C0"/>
    <w:multiLevelType w:val="multilevel"/>
    <w:tmpl w:val="E1306DC2"/>
    <w:lvl w:ilvl="0">
      <w:start w:val="1"/>
      <w:numFmt w:val="decimal"/>
      <w:lvlText w:val="%1."/>
      <w:lvlJc w:val="left"/>
      <w:pPr>
        <w:ind w:left="360" w:hanging="360"/>
      </w:pPr>
      <w:rPr>
        <w:rFonts w:hint="default"/>
      </w:rPr>
    </w:lvl>
    <w:lvl w:ilvl="1">
      <w:start w:val="5"/>
      <w:numFmt w:val="decimal"/>
      <w:lvlText w:val="%1.%2."/>
      <w:lvlJc w:val="left"/>
      <w:pPr>
        <w:ind w:left="579" w:hanging="360"/>
      </w:pPr>
      <w:rPr>
        <w:rFonts w:hint="default"/>
        <w:b/>
      </w:rPr>
    </w:lvl>
    <w:lvl w:ilvl="2">
      <w:start w:val="1"/>
      <w:numFmt w:val="decimal"/>
      <w:lvlText w:val="%1.%2.%3."/>
      <w:lvlJc w:val="left"/>
      <w:pPr>
        <w:ind w:left="1158" w:hanging="720"/>
      </w:pPr>
      <w:rPr>
        <w:rFonts w:hint="default"/>
      </w:rPr>
    </w:lvl>
    <w:lvl w:ilvl="3">
      <w:start w:val="1"/>
      <w:numFmt w:val="decimal"/>
      <w:lvlText w:val="%1.%2.%3.%4."/>
      <w:lvlJc w:val="left"/>
      <w:pPr>
        <w:ind w:left="1377" w:hanging="720"/>
      </w:pPr>
      <w:rPr>
        <w:rFonts w:hint="default"/>
      </w:rPr>
    </w:lvl>
    <w:lvl w:ilvl="4">
      <w:start w:val="1"/>
      <w:numFmt w:val="decimal"/>
      <w:lvlText w:val="%1.%2.%3.%4.%5."/>
      <w:lvlJc w:val="left"/>
      <w:pPr>
        <w:ind w:left="1956" w:hanging="1080"/>
      </w:pPr>
      <w:rPr>
        <w:rFonts w:hint="default"/>
      </w:rPr>
    </w:lvl>
    <w:lvl w:ilvl="5">
      <w:start w:val="1"/>
      <w:numFmt w:val="decimal"/>
      <w:lvlText w:val="%1.%2.%3.%4.%5.%6."/>
      <w:lvlJc w:val="left"/>
      <w:pPr>
        <w:ind w:left="2175" w:hanging="1080"/>
      </w:pPr>
      <w:rPr>
        <w:rFonts w:hint="default"/>
      </w:rPr>
    </w:lvl>
    <w:lvl w:ilvl="6">
      <w:start w:val="1"/>
      <w:numFmt w:val="decimal"/>
      <w:lvlText w:val="%1.%2.%3.%4.%5.%6.%7."/>
      <w:lvlJc w:val="left"/>
      <w:pPr>
        <w:ind w:left="2754" w:hanging="1440"/>
      </w:pPr>
      <w:rPr>
        <w:rFonts w:hint="default"/>
      </w:rPr>
    </w:lvl>
    <w:lvl w:ilvl="7">
      <w:start w:val="1"/>
      <w:numFmt w:val="decimal"/>
      <w:lvlText w:val="%1.%2.%3.%4.%5.%6.%7.%8."/>
      <w:lvlJc w:val="left"/>
      <w:pPr>
        <w:ind w:left="2973" w:hanging="1440"/>
      </w:pPr>
      <w:rPr>
        <w:rFonts w:hint="default"/>
      </w:rPr>
    </w:lvl>
    <w:lvl w:ilvl="8">
      <w:start w:val="1"/>
      <w:numFmt w:val="decimal"/>
      <w:lvlText w:val="%1.%2.%3.%4.%5.%6.%7.%8.%9."/>
      <w:lvlJc w:val="left"/>
      <w:pPr>
        <w:ind w:left="3552" w:hanging="1800"/>
      </w:pPr>
      <w:rPr>
        <w:rFonts w:hint="default"/>
      </w:rPr>
    </w:lvl>
  </w:abstractNum>
  <w:num w:numId="1" w16cid:durableId="2113355986">
    <w:abstractNumId w:val="5"/>
  </w:num>
  <w:num w:numId="2" w16cid:durableId="174807569">
    <w:abstractNumId w:val="3"/>
  </w:num>
  <w:num w:numId="3" w16cid:durableId="348067659">
    <w:abstractNumId w:val="0"/>
  </w:num>
  <w:num w:numId="4" w16cid:durableId="1672564738">
    <w:abstractNumId w:val="19"/>
  </w:num>
  <w:num w:numId="5" w16cid:durableId="1009873163">
    <w:abstractNumId w:val="7"/>
  </w:num>
  <w:num w:numId="6" w16cid:durableId="800416473">
    <w:abstractNumId w:val="11"/>
  </w:num>
  <w:num w:numId="7" w16cid:durableId="801845141">
    <w:abstractNumId w:val="8"/>
  </w:num>
  <w:num w:numId="8" w16cid:durableId="2126803096">
    <w:abstractNumId w:val="20"/>
  </w:num>
  <w:num w:numId="9" w16cid:durableId="157814479">
    <w:abstractNumId w:val="18"/>
  </w:num>
  <w:num w:numId="10" w16cid:durableId="1747920746">
    <w:abstractNumId w:val="14"/>
  </w:num>
  <w:num w:numId="11" w16cid:durableId="1205144451">
    <w:abstractNumId w:val="10"/>
  </w:num>
  <w:num w:numId="12" w16cid:durableId="1606425348">
    <w:abstractNumId w:val="12"/>
  </w:num>
  <w:num w:numId="13" w16cid:durableId="652174609">
    <w:abstractNumId w:val="29"/>
  </w:num>
  <w:num w:numId="14" w16cid:durableId="349260324">
    <w:abstractNumId w:val="27"/>
  </w:num>
  <w:num w:numId="15" w16cid:durableId="509569315">
    <w:abstractNumId w:val="24"/>
  </w:num>
  <w:num w:numId="16" w16cid:durableId="280958666">
    <w:abstractNumId w:val="2"/>
  </w:num>
  <w:num w:numId="17" w16cid:durableId="177231996">
    <w:abstractNumId w:val="25"/>
  </w:num>
  <w:num w:numId="18" w16cid:durableId="784622396">
    <w:abstractNumId w:val="30"/>
  </w:num>
  <w:num w:numId="19" w16cid:durableId="786120893">
    <w:abstractNumId w:val="23"/>
  </w:num>
  <w:num w:numId="20" w16cid:durableId="1163740664">
    <w:abstractNumId w:val="13"/>
  </w:num>
  <w:num w:numId="21" w16cid:durableId="1368944151">
    <w:abstractNumId w:val="26"/>
  </w:num>
  <w:num w:numId="22" w16cid:durableId="184254238">
    <w:abstractNumId w:val="28"/>
  </w:num>
  <w:num w:numId="23" w16cid:durableId="1614704621">
    <w:abstractNumId w:val="21"/>
  </w:num>
  <w:num w:numId="24" w16cid:durableId="1718042770">
    <w:abstractNumId w:val="6"/>
  </w:num>
  <w:num w:numId="25" w16cid:durableId="526018287">
    <w:abstractNumId w:val="4"/>
  </w:num>
  <w:num w:numId="26" w16cid:durableId="1892299452">
    <w:abstractNumId w:val="22"/>
  </w:num>
  <w:num w:numId="27" w16cid:durableId="728498260">
    <w:abstractNumId w:val="16"/>
  </w:num>
  <w:num w:numId="28" w16cid:durableId="638340918">
    <w:abstractNumId w:val="1"/>
  </w:num>
  <w:num w:numId="29" w16cid:durableId="994070093">
    <w:abstractNumId w:val="17"/>
  </w:num>
  <w:num w:numId="30" w16cid:durableId="1602684054">
    <w:abstractNumId w:val="15"/>
  </w:num>
  <w:num w:numId="31" w16cid:durableId="13369615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EAE"/>
    <w:rsid w:val="000162BB"/>
    <w:rsid w:val="00065AA0"/>
    <w:rsid w:val="00071561"/>
    <w:rsid w:val="00093A50"/>
    <w:rsid w:val="00114096"/>
    <w:rsid w:val="0016042F"/>
    <w:rsid w:val="00165DC1"/>
    <w:rsid w:val="001E23F1"/>
    <w:rsid w:val="001E769B"/>
    <w:rsid w:val="0027615E"/>
    <w:rsid w:val="002B6084"/>
    <w:rsid w:val="002C1AA0"/>
    <w:rsid w:val="00312BD0"/>
    <w:rsid w:val="003A4148"/>
    <w:rsid w:val="00465426"/>
    <w:rsid w:val="004862FA"/>
    <w:rsid w:val="004A3019"/>
    <w:rsid w:val="004E3CF9"/>
    <w:rsid w:val="005042C7"/>
    <w:rsid w:val="0052518A"/>
    <w:rsid w:val="00541DC3"/>
    <w:rsid w:val="00552DA6"/>
    <w:rsid w:val="005A6628"/>
    <w:rsid w:val="005B5BA9"/>
    <w:rsid w:val="005B7D47"/>
    <w:rsid w:val="00606C63"/>
    <w:rsid w:val="00613BED"/>
    <w:rsid w:val="006715EF"/>
    <w:rsid w:val="00674FB2"/>
    <w:rsid w:val="00681EAE"/>
    <w:rsid w:val="0070308D"/>
    <w:rsid w:val="00743A75"/>
    <w:rsid w:val="00780439"/>
    <w:rsid w:val="008134F7"/>
    <w:rsid w:val="00891814"/>
    <w:rsid w:val="009C6A2F"/>
    <w:rsid w:val="00A84D41"/>
    <w:rsid w:val="00AA7190"/>
    <w:rsid w:val="00AC174B"/>
    <w:rsid w:val="00B11CE4"/>
    <w:rsid w:val="00B3703C"/>
    <w:rsid w:val="00B644A6"/>
    <w:rsid w:val="00B7027B"/>
    <w:rsid w:val="00B840CC"/>
    <w:rsid w:val="00C241F3"/>
    <w:rsid w:val="00C66944"/>
    <w:rsid w:val="00C755BF"/>
    <w:rsid w:val="00C831CF"/>
    <w:rsid w:val="00C935FE"/>
    <w:rsid w:val="00CB242C"/>
    <w:rsid w:val="00D70FED"/>
    <w:rsid w:val="00E62E87"/>
    <w:rsid w:val="00E92D2F"/>
    <w:rsid w:val="00EF1AE4"/>
    <w:rsid w:val="00F4380D"/>
    <w:rsid w:val="00FD73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F8568"/>
  <w15:docId w15:val="{26D48B0C-EAF8-4960-8516-FCD127A1A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518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1"/>
    <w:qFormat/>
    <w:rsid w:val="00681EAE"/>
    <w:pPr>
      <w:widowControl w:val="0"/>
      <w:autoSpaceDE w:val="0"/>
      <w:autoSpaceDN w:val="0"/>
      <w:spacing w:after="0" w:line="240" w:lineRule="auto"/>
      <w:ind w:left="712" w:hanging="493"/>
      <w:outlineLvl w:val="1"/>
    </w:pPr>
    <w:rPr>
      <w:rFonts w:ascii="Times New Roman" w:eastAsia="Times New Roman" w:hAnsi="Times New Roman" w:cs="Times New Roman"/>
      <w:b/>
      <w:bCs/>
      <w:i/>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681EAE"/>
    <w:rPr>
      <w:rFonts w:ascii="Times New Roman" w:eastAsia="Times New Roman" w:hAnsi="Times New Roman" w:cs="Times New Roman"/>
      <w:b/>
      <w:bCs/>
      <w:i/>
      <w:sz w:val="28"/>
      <w:szCs w:val="28"/>
      <w:lang w:bidi="en-US"/>
    </w:rPr>
  </w:style>
  <w:style w:type="paragraph" w:styleId="BodyText">
    <w:name w:val="Body Text"/>
    <w:basedOn w:val="Normal"/>
    <w:link w:val="BodyTextChar"/>
    <w:uiPriority w:val="1"/>
    <w:qFormat/>
    <w:rsid w:val="00681EAE"/>
    <w:pPr>
      <w:widowControl w:val="0"/>
      <w:autoSpaceDE w:val="0"/>
      <w:autoSpaceDN w:val="0"/>
      <w:spacing w:after="0" w:line="240" w:lineRule="auto"/>
    </w:pPr>
    <w:rPr>
      <w:rFonts w:ascii="Times New Roman" w:eastAsia="Times New Roman" w:hAnsi="Times New Roman" w:cs="Times New Roman"/>
      <w:sz w:val="24"/>
      <w:szCs w:val="24"/>
      <w:lang w:bidi="en-US"/>
    </w:rPr>
  </w:style>
  <w:style w:type="character" w:customStyle="1" w:styleId="BodyTextChar">
    <w:name w:val="Body Text Char"/>
    <w:basedOn w:val="DefaultParagraphFont"/>
    <w:link w:val="BodyText"/>
    <w:uiPriority w:val="1"/>
    <w:rsid w:val="00681EAE"/>
    <w:rPr>
      <w:rFonts w:ascii="Times New Roman" w:eastAsia="Times New Roman" w:hAnsi="Times New Roman" w:cs="Times New Roman"/>
      <w:sz w:val="24"/>
      <w:szCs w:val="24"/>
      <w:lang w:bidi="en-US"/>
    </w:rPr>
  </w:style>
  <w:style w:type="paragraph" w:customStyle="1" w:styleId="TableParagraph">
    <w:name w:val="Table Paragraph"/>
    <w:basedOn w:val="Normal"/>
    <w:uiPriority w:val="1"/>
    <w:qFormat/>
    <w:rsid w:val="00681EAE"/>
    <w:pPr>
      <w:widowControl w:val="0"/>
      <w:autoSpaceDE w:val="0"/>
      <w:autoSpaceDN w:val="0"/>
      <w:spacing w:after="0" w:line="240" w:lineRule="auto"/>
      <w:ind w:left="107"/>
    </w:pPr>
    <w:rPr>
      <w:rFonts w:ascii="Times New Roman" w:eastAsia="Times New Roman" w:hAnsi="Times New Roman" w:cs="Times New Roman"/>
      <w:lang w:bidi="en-US"/>
    </w:rPr>
  </w:style>
  <w:style w:type="paragraph" w:styleId="ListParagraph">
    <w:name w:val="List Paragraph"/>
    <w:basedOn w:val="Normal"/>
    <w:uiPriority w:val="34"/>
    <w:qFormat/>
    <w:rsid w:val="00681EAE"/>
    <w:pPr>
      <w:ind w:left="720"/>
      <w:contextualSpacing/>
    </w:pPr>
  </w:style>
  <w:style w:type="paragraph" w:customStyle="1" w:styleId="Default">
    <w:name w:val="Default"/>
    <w:rsid w:val="00681EAE"/>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5042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2518A"/>
    <w:rPr>
      <w:rFonts w:asciiTheme="majorHAnsi" w:eastAsiaTheme="majorEastAsia" w:hAnsiTheme="majorHAnsi" w:cstheme="majorBidi"/>
      <w:b/>
      <w:bCs/>
      <w:color w:val="365F91" w:themeColor="accent1" w:themeShade="BF"/>
      <w:sz w:val="28"/>
      <w:szCs w:val="28"/>
    </w:rPr>
  </w:style>
  <w:style w:type="table" w:customStyle="1" w:styleId="TableNormal1">
    <w:name w:val="Table Normal1"/>
    <w:uiPriority w:val="2"/>
    <w:semiHidden/>
    <w:unhideWhenUsed/>
    <w:qFormat/>
    <w:rsid w:val="0052518A"/>
    <w:pPr>
      <w:widowControl w:val="0"/>
      <w:spacing w:after="0" w:line="240" w:lineRule="auto"/>
    </w:pPr>
    <w:tblPr>
      <w:tblInd w:w="0" w:type="dxa"/>
      <w:tblCellMar>
        <w:top w:w="0" w:type="dxa"/>
        <w:left w:w="0" w:type="dxa"/>
        <w:bottom w:w="0" w:type="dxa"/>
        <w:right w:w="0" w:type="dxa"/>
      </w:tblCellMar>
    </w:tblPr>
  </w:style>
  <w:style w:type="character" w:styleId="Hyperlink">
    <w:name w:val="Hyperlink"/>
    <w:basedOn w:val="DefaultParagraphFont"/>
    <w:uiPriority w:val="99"/>
    <w:unhideWhenUsed/>
    <w:rsid w:val="00552DA6"/>
    <w:rPr>
      <w:color w:val="0000FF" w:themeColor="hyperlink"/>
      <w:u w:val="single"/>
    </w:rPr>
  </w:style>
  <w:style w:type="character" w:styleId="CommentReference">
    <w:name w:val="annotation reference"/>
    <w:basedOn w:val="DefaultParagraphFont"/>
    <w:uiPriority w:val="99"/>
    <w:semiHidden/>
    <w:unhideWhenUsed/>
    <w:rsid w:val="00B3703C"/>
    <w:rPr>
      <w:sz w:val="16"/>
      <w:szCs w:val="16"/>
    </w:rPr>
  </w:style>
  <w:style w:type="paragraph" w:styleId="CommentText">
    <w:name w:val="annotation text"/>
    <w:basedOn w:val="Normal"/>
    <w:link w:val="CommentTextChar"/>
    <w:uiPriority w:val="99"/>
    <w:semiHidden/>
    <w:unhideWhenUsed/>
    <w:rsid w:val="00B3703C"/>
    <w:pPr>
      <w:spacing w:line="240" w:lineRule="auto"/>
    </w:pPr>
    <w:rPr>
      <w:sz w:val="20"/>
      <w:szCs w:val="20"/>
    </w:rPr>
  </w:style>
  <w:style w:type="character" w:customStyle="1" w:styleId="CommentTextChar">
    <w:name w:val="Comment Text Char"/>
    <w:basedOn w:val="DefaultParagraphFont"/>
    <w:link w:val="CommentText"/>
    <w:uiPriority w:val="99"/>
    <w:semiHidden/>
    <w:rsid w:val="00B3703C"/>
    <w:rPr>
      <w:sz w:val="20"/>
      <w:szCs w:val="20"/>
    </w:rPr>
  </w:style>
  <w:style w:type="paragraph" w:styleId="CommentSubject">
    <w:name w:val="annotation subject"/>
    <w:basedOn w:val="CommentText"/>
    <w:next w:val="CommentText"/>
    <w:link w:val="CommentSubjectChar"/>
    <w:uiPriority w:val="99"/>
    <w:semiHidden/>
    <w:unhideWhenUsed/>
    <w:rsid w:val="00B3703C"/>
    <w:rPr>
      <w:b/>
      <w:bCs/>
    </w:rPr>
  </w:style>
  <w:style w:type="character" w:customStyle="1" w:styleId="CommentSubjectChar">
    <w:name w:val="Comment Subject Char"/>
    <w:basedOn w:val="CommentTextChar"/>
    <w:link w:val="CommentSubject"/>
    <w:uiPriority w:val="99"/>
    <w:semiHidden/>
    <w:rsid w:val="00B3703C"/>
    <w:rPr>
      <w:b/>
      <w:bCs/>
      <w:sz w:val="20"/>
      <w:szCs w:val="20"/>
    </w:rPr>
  </w:style>
  <w:style w:type="paragraph" w:styleId="BalloonText">
    <w:name w:val="Balloon Text"/>
    <w:basedOn w:val="Normal"/>
    <w:link w:val="BalloonTextChar"/>
    <w:uiPriority w:val="99"/>
    <w:semiHidden/>
    <w:unhideWhenUsed/>
    <w:rsid w:val="00B370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03C"/>
    <w:rPr>
      <w:rFonts w:ascii="Tahoma" w:hAnsi="Tahoma" w:cs="Tahoma"/>
      <w:sz w:val="16"/>
      <w:szCs w:val="16"/>
    </w:rPr>
  </w:style>
  <w:style w:type="character" w:customStyle="1" w:styleId="UnresolvedMention1">
    <w:name w:val="Unresolved Mention1"/>
    <w:basedOn w:val="DefaultParagraphFont"/>
    <w:uiPriority w:val="99"/>
    <w:semiHidden/>
    <w:unhideWhenUsed/>
    <w:rsid w:val="00B7027B"/>
    <w:rPr>
      <w:color w:val="605E5C"/>
      <w:shd w:val="clear" w:color="auto" w:fill="E1DFDD"/>
    </w:rPr>
  </w:style>
  <w:style w:type="paragraph" w:styleId="Header">
    <w:name w:val="header"/>
    <w:basedOn w:val="Normal"/>
    <w:link w:val="HeaderChar"/>
    <w:uiPriority w:val="99"/>
    <w:unhideWhenUsed/>
    <w:rsid w:val="00541D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1DC3"/>
  </w:style>
  <w:style w:type="paragraph" w:styleId="Footer">
    <w:name w:val="footer"/>
    <w:basedOn w:val="Normal"/>
    <w:link w:val="FooterChar"/>
    <w:uiPriority w:val="99"/>
    <w:unhideWhenUsed/>
    <w:rsid w:val="00541D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1D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3.png"/><Relationship Id="rId4" Type="http://schemas.openxmlformats.org/officeDocument/2006/relationships/image" Target="media/image6.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646</Words>
  <Characters>3684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stopi</dc:creator>
  <cp:lastModifiedBy>Suela Topi</cp:lastModifiedBy>
  <cp:revision>10</cp:revision>
  <cp:lastPrinted>2024-10-30T10:35:00Z</cp:lastPrinted>
  <dcterms:created xsi:type="dcterms:W3CDTF">2024-05-17T12:30:00Z</dcterms:created>
  <dcterms:modified xsi:type="dcterms:W3CDTF">2024-10-30T10:35:00Z</dcterms:modified>
</cp:coreProperties>
</file>