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7EFB68" w14:textId="77777777" w:rsidR="000F4218" w:rsidRDefault="000F4218" w:rsidP="000F4218">
      <w:pPr>
        <w:pStyle w:val="BodyText"/>
      </w:pPr>
    </w:p>
    <w:p w14:paraId="49411B07" w14:textId="77777777" w:rsidR="005C7C96" w:rsidRDefault="005C7C96" w:rsidP="005C7C96">
      <w:pPr>
        <w:pStyle w:val="Heading1"/>
        <w:spacing w:before="1"/>
        <w:ind w:left="0" w:right="1696" w:firstLine="0"/>
        <w:rPr>
          <w:sz w:val="28"/>
          <w:szCs w:val="28"/>
        </w:rPr>
      </w:pPr>
    </w:p>
    <w:p w14:paraId="58E67669" w14:textId="294CDF43" w:rsidR="000F4218" w:rsidRPr="003806BE" w:rsidRDefault="000F4218" w:rsidP="005C7C96">
      <w:pPr>
        <w:pStyle w:val="Heading1"/>
        <w:spacing w:before="1"/>
        <w:ind w:left="0" w:right="1696" w:firstLine="0"/>
        <w:jc w:val="center"/>
        <w:rPr>
          <w:sz w:val="28"/>
          <w:szCs w:val="28"/>
        </w:rPr>
      </w:pPr>
      <w:r w:rsidRPr="003806BE">
        <w:rPr>
          <w:sz w:val="28"/>
          <w:szCs w:val="28"/>
        </w:rPr>
        <w:t>TERMS</w:t>
      </w:r>
      <w:r w:rsidRPr="003806BE">
        <w:rPr>
          <w:spacing w:val="-3"/>
          <w:sz w:val="28"/>
          <w:szCs w:val="28"/>
        </w:rPr>
        <w:t xml:space="preserve"> </w:t>
      </w:r>
      <w:r w:rsidRPr="003806BE">
        <w:rPr>
          <w:sz w:val="28"/>
          <w:szCs w:val="28"/>
        </w:rPr>
        <w:t>OF REFERENCE</w:t>
      </w:r>
    </w:p>
    <w:p w14:paraId="1C598884" w14:textId="703DFBB4" w:rsidR="000F4218" w:rsidRPr="003806BE" w:rsidRDefault="00095B43" w:rsidP="00095B43">
      <w:pPr>
        <w:tabs>
          <w:tab w:val="left" w:pos="2250"/>
        </w:tabs>
        <w:spacing w:before="39"/>
        <w:ind w:right="500"/>
        <w:jc w:val="center"/>
        <w:rPr>
          <w:b/>
        </w:rPr>
      </w:pPr>
      <w:bookmarkStart w:id="0" w:name="_Hlk167795808"/>
      <w:r w:rsidRPr="003806BE">
        <w:rPr>
          <w:b/>
        </w:rPr>
        <w:t xml:space="preserve">                    </w:t>
      </w:r>
      <w:r w:rsidR="000F4218" w:rsidRPr="003806BE">
        <w:rPr>
          <w:b/>
        </w:rPr>
        <w:t>Expert</w:t>
      </w:r>
      <w:r w:rsidR="000F4218" w:rsidRPr="003806BE">
        <w:rPr>
          <w:b/>
          <w:spacing w:val="-2"/>
        </w:rPr>
        <w:t xml:space="preserve"> </w:t>
      </w:r>
      <w:r w:rsidR="000F4218" w:rsidRPr="003806BE">
        <w:rPr>
          <w:b/>
        </w:rPr>
        <w:t>for</w:t>
      </w:r>
      <w:r w:rsidR="000F4218" w:rsidRPr="003806BE">
        <w:rPr>
          <w:b/>
          <w:spacing w:val="-3"/>
        </w:rPr>
        <w:t xml:space="preserve"> </w:t>
      </w:r>
      <w:r w:rsidR="000F4218" w:rsidRPr="003806BE">
        <w:rPr>
          <w:b/>
        </w:rPr>
        <w:t>Monitoring</w:t>
      </w:r>
      <w:r w:rsidR="007D73DE" w:rsidRPr="003806BE">
        <w:rPr>
          <w:b/>
        </w:rPr>
        <w:t xml:space="preserve"> the</w:t>
      </w:r>
      <w:r w:rsidR="000F4218" w:rsidRPr="003806BE">
        <w:rPr>
          <w:b/>
          <w:spacing w:val="-1"/>
        </w:rPr>
        <w:t xml:space="preserve"> </w:t>
      </w:r>
      <w:r w:rsidR="00A168EB" w:rsidRPr="003806BE">
        <w:rPr>
          <w:b/>
          <w:spacing w:val="-1"/>
        </w:rPr>
        <w:t>Annual Budget of Kuk</w:t>
      </w:r>
      <w:r w:rsidR="00A14421" w:rsidRPr="003806BE">
        <w:rPr>
          <w:b/>
        </w:rPr>
        <w:t>ë</w:t>
      </w:r>
      <w:r w:rsidR="00A168EB" w:rsidRPr="003806BE">
        <w:rPr>
          <w:b/>
          <w:spacing w:val="-1"/>
        </w:rPr>
        <w:t>s Municipality</w:t>
      </w:r>
    </w:p>
    <w:bookmarkEnd w:id="0"/>
    <w:p w14:paraId="31D6F8C9" w14:textId="77777777" w:rsidR="000F4218" w:rsidRPr="003806BE" w:rsidRDefault="000F4218" w:rsidP="000F4218">
      <w:pPr>
        <w:pStyle w:val="BodyText"/>
        <w:spacing w:before="10"/>
        <w:rPr>
          <w:b/>
        </w:rPr>
      </w:pPr>
    </w:p>
    <w:p w14:paraId="1F12FFC7" w14:textId="31AE3F97" w:rsidR="000F4218" w:rsidRPr="003806BE" w:rsidRDefault="000F4218" w:rsidP="00973116">
      <w:pPr>
        <w:tabs>
          <w:tab w:val="left" w:pos="2647"/>
          <w:tab w:val="left" w:pos="4236"/>
          <w:tab w:val="left" w:pos="5962"/>
          <w:tab w:val="left" w:pos="7798"/>
          <w:tab w:val="left" w:pos="8518"/>
        </w:tabs>
        <w:spacing w:line="244" w:lineRule="auto"/>
        <w:ind w:left="2697" w:right="254" w:hanging="2514"/>
        <w:jc w:val="both"/>
        <w:rPr>
          <w:b/>
        </w:rPr>
      </w:pPr>
      <w:r w:rsidRPr="003806BE">
        <w:t>Name</w:t>
      </w:r>
      <w:r w:rsidRPr="003806BE">
        <w:rPr>
          <w:spacing w:val="-6"/>
        </w:rPr>
        <w:t xml:space="preserve"> </w:t>
      </w:r>
      <w:r w:rsidRPr="003806BE">
        <w:t>of</w:t>
      </w:r>
      <w:r w:rsidRPr="003806BE">
        <w:rPr>
          <w:spacing w:val="-6"/>
        </w:rPr>
        <w:t xml:space="preserve"> </w:t>
      </w:r>
      <w:r w:rsidRPr="003806BE">
        <w:t>the</w:t>
      </w:r>
      <w:r w:rsidRPr="003806BE">
        <w:rPr>
          <w:spacing w:val="-6"/>
        </w:rPr>
        <w:t xml:space="preserve"> </w:t>
      </w:r>
      <w:r w:rsidRPr="003806BE">
        <w:t>Project:</w:t>
      </w:r>
      <w:r w:rsidRPr="003806BE">
        <w:tab/>
      </w:r>
      <w:r w:rsidR="00A168EB" w:rsidRPr="00A14421">
        <w:rPr>
          <w:b/>
        </w:rPr>
        <w:t>QYTETARËT TË PARËT: Bashkë për një qeverisje vendore transparente!</w:t>
      </w:r>
    </w:p>
    <w:p w14:paraId="36EB3715" w14:textId="78856523" w:rsidR="000F4218" w:rsidRPr="003806BE" w:rsidRDefault="000F4218" w:rsidP="003806BE">
      <w:pPr>
        <w:tabs>
          <w:tab w:val="left" w:pos="2700"/>
        </w:tabs>
        <w:spacing w:line="243" w:lineRule="exact"/>
        <w:ind w:left="184"/>
        <w:rPr>
          <w:b/>
        </w:rPr>
      </w:pPr>
      <w:r w:rsidRPr="003806BE">
        <w:rPr>
          <w:spacing w:val="-1"/>
        </w:rPr>
        <w:t>Reference</w:t>
      </w:r>
      <w:r w:rsidRPr="003806BE">
        <w:rPr>
          <w:spacing w:val="-12"/>
        </w:rPr>
        <w:t xml:space="preserve"> </w:t>
      </w:r>
      <w:r w:rsidRPr="003806BE">
        <w:t>number:</w:t>
      </w:r>
      <w:r w:rsidR="003806BE" w:rsidRPr="003806BE">
        <w:t xml:space="preserve">               </w:t>
      </w:r>
      <w:r w:rsidR="00596D62" w:rsidRPr="00A14421">
        <w:rPr>
          <w:b/>
          <w:bCs/>
        </w:rPr>
        <w:t>IPA III/2022/441-365</w:t>
      </w:r>
    </w:p>
    <w:p w14:paraId="78ACE689" w14:textId="0DF753CC" w:rsidR="000F4218" w:rsidRPr="003806BE" w:rsidRDefault="000F4218" w:rsidP="000F4218">
      <w:pPr>
        <w:pStyle w:val="Heading1"/>
        <w:tabs>
          <w:tab w:val="left" w:pos="2716"/>
        </w:tabs>
        <w:spacing w:before="1" w:line="252" w:lineRule="exact"/>
        <w:ind w:left="184" w:firstLine="0"/>
      </w:pPr>
      <w:r w:rsidRPr="003806BE">
        <w:rPr>
          <w:b w:val="0"/>
        </w:rPr>
        <w:t>Job</w:t>
      </w:r>
      <w:r w:rsidRPr="003806BE">
        <w:rPr>
          <w:b w:val="0"/>
          <w:spacing w:val="-6"/>
        </w:rPr>
        <w:t xml:space="preserve"> </w:t>
      </w:r>
      <w:r w:rsidRPr="003806BE">
        <w:rPr>
          <w:b w:val="0"/>
        </w:rPr>
        <w:t>title:</w:t>
      </w:r>
      <w:r w:rsidR="003806BE" w:rsidRPr="003806BE">
        <w:rPr>
          <w:b w:val="0"/>
        </w:rPr>
        <w:t xml:space="preserve">                               </w:t>
      </w:r>
      <w:r w:rsidRPr="00A14421">
        <w:t>Expert</w:t>
      </w:r>
      <w:r w:rsidRPr="00A14421">
        <w:rPr>
          <w:spacing w:val="-2"/>
        </w:rPr>
        <w:t xml:space="preserve"> </w:t>
      </w:r>
      <w:r w:rsidRPr="00A14421">
        <w:t>for</w:t>
      </w:r>
      <w:r w:rsidRPr="00A14421">
        <w:rPr>
          <w:spacing w:val="-3"/>
        </w:rPr>
        <w:t xml:space="preserve"> </w:t>
      </w:r>
      <w:r w:rsidRPr="00A14421">
        <w:t>Monitoring</w:t>
      </w:r>
      <w:r w:rsidRPr="00A14421">
        <w:rPr>
          <w:spacing w:val="-1"/>
        </w:rPr>
        <w:t xml:space="preserve"> </w:t>
      </w:r>
      <w:r w:rsidR="007D73DE" w:rsidRPr="00A14421">
        <w:t>the</w:t>
      </w:r>
      <w:r w:rsidR="007D73DE" w:rsidRPr="00A14421">
        <w:rPr>
          <w:spacing w:val="-1"/>
        </w:rPr>
        <w:t xml:space="preserve"> Annual Budget of Kuk</w:t>
      </w:r>
      <w:r w:rsidR="00A14421" w:rsidRPr="00A14421">
        <w:t>ë</w:t>
      </w:r>
      <w:r w:rsidR="007D73DE" w:rsidRPr="00A14421">
        <w:rPr>
          <w:spacing w:val="-1"/>
        </w:rPr>
        <w:t>s Municipality</w:t>
      </w:r>
    </w:p>
    <w:p w14:paraId="1C1501AB" w14:textId="679C20E8" w:rsidR="000F4218" w:rsidRPr="003806BE" w:rsidRDefault="000F4218" w:rsidP="000F4218">
      <w:pPr>
        <w:tabs>
          <w:tab w:val="left" w:pos="2714"/>
        </w:tabs>
        <w:spacing w:line="252" w:lineRule="exact"/>
        <w:ind w:left="184"/>
        <w:rPr>
          <w:b/>
          <w:bCs/>
        </w:rPr>
      </w:pPr>
      <w:r w:rsidRPr="003806BE">
        <w:t>Location:</w:t>
      </w:r>
      <w:r w:rsidR="003806BE" w:rsidRPr="003806BE">
        <w:t xml:space="preserve">                             </w:t>
      </w:r>
      <w:r w:rsidR="00F906B5" w:rsidRPr="00A14421">
        <w:rPr>
          <w:b/>
          <w:bCs/>
        </w:rPr>
        <w:t>Albania</w:t>
      </w:r>
    </w:p>
    <w:p w14:paraId="78D88A01" w14:textId="11286C67" w:rsidR="000F4218" w:rsidRPr="00A14421" w:rsidRDefault="000F4218" w:rsidP="000F4218">
      <w:pPr>
        <w:tabs>
          <w:tab w:val="left" w:pos="2714"/>
        </w:tabs>
        <w:spacing w:before="2"/>
        <w:ind w:left="184"/>
        <w:rPr>
          <w:b/>
        </w:rPr>
      </w:pPr>
      <w:r w:rsidRPr="003806BE">
        <w:t>Duration:</w:t>
      </w:r>
      <w:r w:rsidR="003806BE" w:rsidRPr="003806BE">
        <w:t xml:space="preserve">                            </w:t>
      </w:r>
      <w:r w:rsidR="00EB33F0">
        <w:rPr>
          <w:b/>
          <w:bCs/>
        </w:rPr>
        <w:t>June 17, 2024</w:t>
      </w:r>
      <w:r w:rsidR="00A168EB" w:rsidRPr="00A14421">
        <w:rPr>
          <w:b/>
        </w:rPr>
        <w:t xml:space="preserve"> – </w:t>
      </w:r>
      <w:r w:rsidR="00EB33F0">
        <w:rPr>
          <w:b/>
        </w:rPr>
        <w:t>September 30,</w:t>
      </w:r>
      <w:r w:rsidR="00A168EB" w:rsidRPr="00A14421">
        <w:rPr>
          <w:b/>
        </w:rPr>
        <w:t xml:space="preserve"> 20</w:t>
      </w:r>
      <w:r w:rsidR="007D73DE" w:rsidRPr="00A14421">
        <w:rPr>
          <w:b/>
        </w:rPr>
        <w:t>24</w:t>
      </w:r>
    </w:p>
    <w:p w14:paraId="18C430CE" w14:textId="77777777" w:rsidR="000F4218" w:rsidRPr="003806BE" w:rsidRDefault="000F4218" w:rsidP="000F4218">
      <w:pPr>
        <w:pStyle w:val="BodyText"/>
        <w:tabs>
          <w:tab w:val="left" w:pos="6600"/>
        </w:tabs>
        <w:rPr>
          <w:b/>
        </w:rPr>
      </w:pPr>
      <w:r w:rsidRPr="003806BE">
        <w:rPr>
          <w:b/>
        </w:rPr>
        <w:tab/>
      </w:r>
    </w:p>
    <w:p w14:paraId="0C011E01" w14:textId="44E34EDD" w:rsidR="000F4218" w:rsidRPr="00671153" w:rsidRDefault="000F4218" w:rsidP="00BB168D">
      <w:pPr>
        <w:pStyle w:val="Heading1"/>
        <w:numPr>
          <w:ilvl w:val="0"/>
          <w:numId w:val="2"/>
        </w:numPr>
        <w:tabs>
          <w:tab w:val="left" w:pos="661"/>
          <w:tab w:val="left" w:pos="662"/>
        </w:tabs>
        <w:ind w:right="5291" w:hanging="94"/>
        <w:rPr>
          <w:rFonts w:ascii="Calibri"/>
        </w:rPr>
      </w:pPr>
      <w:r w:rsidRPr="003806BE">
        <w:rPr>
          <w:spacing w:val="-2"/>
        </w:rPr>
        <w:t>BACKGROUND INFORMATION</w:t>
      </w:r>
      <w:r w:rsidRPr="003806BE">
        <w:rPr>
          <w:spacing w:val="-52"/>
        </w:rPr>
        <w:t xml:space="preserve"> </w:t>
      </w:r>
      <w:r w:rsidRPr="00671153">
        <w:t>1.1</w:t>
      </w:r>
      <w:r w:rsidRPr="00671153">
        <w:rPr>
          <w:spacing w:val="-1"/>
          <w:u w:val="thick"/>
        </w:rPr>
        <w:t xml:space="preserve"> </w:t>
      </w:r>
      <w:r w:rsidRPr="00671153">
        <w:rPr>
          <w:u w:val="thick"/>
        </w:rPr>
        <w:t>Contracting</w:t>
      </w:r>
      <w:r w:rsidRPr="00671153">
        <w:rPr>
          <w:spacing w:val="-3"/>
          <w:u w:val="thick"/>
        </w:rPr>
        <w:t xml:space="preserve"> </w:t>
      </w:r>
      <w:r w:rsidRPr="00671153">
        <w:rPr>
          <w:u w:val="thick"/>
        </w:rPr>
        <w:t>authority</w:t>
      </w:r>
    </w:p>
    <w:p w14:paraId="21E8C29D" w14:textId="77777777" w:rsidR="000F4218" w:rsidRPr="003806BE" w:rsidRDefault="000F4218" w:rsidP="00BB168D">
      <w:pPr>
        <w:pStyle w:val="BodyText"/>
        <w:ind w:left="184" w:right="113"/>
        <w:jc w:val="both"/>
      </w:pPr>
      <w:r w:rsidRPr="003806BE">
        <w:t>"Together</w:t>
      </w:r>
      <w:r w:rsidRPr="003806BE">
        <w:rPr>
          <w:spacing w:val="1"/>
        </w:rPr>
        <w:t xml:space="preserve"> </w:t>
      </w:r>
      <w:r w:rsidRPr="003806BE">
        <w:t>for</w:t>
      </w:r>
      <w:r w:rsidRPr="003806BE">
        <w:rPr>
          <w:spacing w:val="1"/>
        </w:rPr>
        <w:t xml:space="preserve"> </w:t>
      </w:r>
      <w:r w:rsidRPr="003806BE">
        <w:t>Life"</w:t>
      </w:r>
      <w:r w:rsidRPr="003806BE">
        <w:rPr>
          <w:spacing w:val="1"/>
        </w:rPr>
        <w:t xml:space="preserve"> </w:t>
      </w:r>
      <w:r w:rsidRPr="003806BE">
        <w:t>(TFL)</w:t>
      </w:r>
      <w:r w:rsidRPr="003806BE">
        <w:rPr>
          <w:spacing w:val="1"/>
        </w:rPr>
        <w:t xml:space="preserve"> </w:t>
      </w:r>
      <w:r w:rsidRPr="003806BE">
        <w:t>association</w:t>
      </w:r>
      <w:r w:rsidRPr="003806BE">
        <w:rPr>
          <w:spacing w:val="1"/>
        </w:rPr>
        <w:t xml:space="preserve"> </w:t>
      </w:r>
      <w:r w:rsidRPr="003806BE">
        <w:t>is</w:t>
      </w:r>
      <w:r w:rsidRPr="003806BE">
        <w:rPr>
          <w:spacing w:val="1"/>
        </w:rPr>
        <w:t xml:space="preserve"> </w:t>
      </w:r>
      <w:r w:rsidRPr="003806BE">
        <w:t>a</w:t>
      </w:r>
      <w:r w:rsidRPr="003806BE">
        <w:rPr>
          <w:spacing w:val="1"/>
        </w:rPr>
        <w:t xml:space="preserve"> </w:t>
      </w:r>
      <w:r w:rsidRPr="003806BE">
        <w:t>non-political,</w:t>
      </w:r>
      <w:r w:rsidRPr="003806BE">
        <w:rPr>
          <w:spacing w:val="1"/>
        </w:rPr>
        <w:t xml:space="preserve"> </w:t>
      </w:r>
      <w:r w:rsidRPr="003806BE">
        <w:t>non-governmental</w:t>
      </w:r>
      <w:r w:rsidRPr="003806BE">
        <w:rPr>
          <w:spacing w:val="1"/>
        </w:rPr>
        <w:t xml:space="preserve"> </w:t>
      </w:r>
      <w:r w:rsidRPr="003806BE">
        <w:t>and</w:t>
      </w:r>
      <w:r w:rsidRPr="003806BE">
        <w:rPr>
          <w:spacing w:val="1"/>
        </w:rPr>
        <w:t xml:space="preserve"> </w:t>
      </w:r>
      <w:r w:rsidRPr="003806BE">
        <w:t>not-for-profit</w:t>
      </w:r>
      <w:r w:rsidRPr="003806BE">
        <w:rPr>
          <w:spacing w:val="1"/>
        </w:rPr>
        <w:t xml:space="preserve"> </w:t>
      </w:r>
      <w:r w:rsidRPr="003806BE">
        <w:t>organization,</w:t>
      </w:r>
      <w:r w:rsidRPr="003806BE">
        <w:rPr>
          <w:spacing w:val="1"/>
        </w:rPr>
        <w:t xml:space="preserve"> </w:t>
      </w:r>
      <w:r w:rsidRPr="003806BE">
        <w:t>established</w:t>
      </w:r>
      <w:r w:rsidRPr="003806BE">
        <w:rPr>
          <w:spacing w:val="1"/>
        </w:rPr>
        <w:t xml:space="preserve"> </w:t>
      </w:r>
      <w:r w:rsidRPr="003806BE">
        <w:t>in</w:t>
      </w:r>
      <w:r w:rsidRPr="003806BE">
        <w:rPr>
          <w:spacing w:val="1"/>
        </w:rPr>
        <w:t xml:space="preserve"> </w:t>
      </w:r>
      <w:r w:rsidRPr="003806BE">
        <w:t>late</w:t>
      </w:r>
      <w:r w:rsidRPr="003806BE">
        <w:rPr>
          <w:spacing w:val="1"/>
        </w:rPr>
        <w:t xml:space="preserve"> </w:t>
      </w:r>
      <w:r w:rsidRPr="003806BE">
        <w:t>2009</w:t>
      </w:r>
      <w:r w:rsidRPr="003806BE">
        <w:rPr>
          <w:spacing w:val="1"/>
        </w:rPr>
        <w:t xml:space="preserve"> </w:t>
      </w:r>
      <w:r w:rsidRPr="003806BE">
        <w:t>as</w:t>
      </w:r>
      <w:r w:rsidRPr="003806BE">
        <w:rPr>
          <w:spacing w:val="1"/>
        </w:rPr>
        <w:t xml:space="preserve"> </w:t>
      </w:r>
      <w:r w:rsidRPr="003806BE">
        <w:t>an</w:t>
      </w:r>
      <w:r w:rsidRPr="003806BE">
        <w:rPr>
          <w:spacing w:val="1"/>
        </w:rPr>
        <w:t xml:space="preserve"> </w:t>
      </w:r>
      <w:r w:rsidRPr="003806BE">
        <w:t>initiative</w:t>
      </w:r>
      <w:r w:rsidRPr="003806BE">
        <w:rPr>
          <w:spacing w:val="1"/>
        </w:rPr>
        <w:t xml:space="preserve"> </w:t>
      </w:r>
      <w:r w:rsidRPr="003806BE">
        <w:t>of</w:t>
      </w:r>
      <w:r w:rsidRPr="003806BE">
        <w:rPr>
          <w:spacing w:val="1"/>
        </w:rPr>
        <w:t xml:space="preserve"> </w:t>
      </w:r>
      <w:r w:rsidRPr="003806BE">
        <w:t>a</w:t>
      </w:r>
      <w:r w:rsidRPr="003806BE">
        <w:rPr>
          <w:spacing w:val="1"/>
        </w:rPr>
        <w:t xml:space="preserve"> </w:t>
      </w:r>
      <w:r w:rsidRPr="003806BE">
        <w:t>group</w:t>
      </w:r>
      <w:r w:rsidRPr="003806BE">
        <w:rPr>
          <w:spacing w:val="1"/>
        </w:rPr>
        <w:t xml:space="preserve"> </w:t>
      </w:r>
      <w:r w:rsidRPr="003806BE">
        <w:t>of</w:t>
      </w:r>
      <w:r w:rsidRPr="003806BE">
        <w:rPr>
          <w:spacing w:val="1"/>
        </w:rPr>
        <w:t xml:space="preserve"> </w:t>
      </w:r>
      <w:r w:rsidRPr="003806BE">
        <w:t>reputable</w:t>
      </w:r>
      <w:r w:rsidRPr="003806BE">
        <w:rPr>
          <w:spacing w:val="1"/>
        </w:rPr>
        <w:t xml:space="preserve"> </w:t>
      </w:r>
      <w:r w:rsidRPr="003806BE">
        <w:t>journalists</w:t>
      </w:r>
      <w:r w:rsidRPr="003806BE">
        <w:rPr>
          <w:spacing w:val="1"/>
        </w:rPr>
        <w:t xml:space="preserve"> </w:t>
      </w:r>
      <w:r w:rsidRPr="003806BE">
        <w:t>as</w:t>
      </w:r>
      <w:r w:rsidRPr="003806BE">
        <w:rPr>
          <w:spacing w:val="1"/>
        </w:rPr>
        <w:t xml:space="preserve"> </w:t>
      </w:r>
      <w:r w:rsidRPr="003806BE">
        <w:t>a</w:t>
      </w:r>
      <w:r w:rsidRPr="003806BE">
        <w:rPr>
          <w:spacing w:val="1"/>
        </w:rPr>
        <w:t xml:space="preserve"> </w:t>
      </w:r>
      <w:r w:rsidRPr="003806BE">
        <w:t>membership organization. TFL has undertaken a range of innovative and successful projects and</w:t>
      </w:r>
      <w:r w:rsidRPr="003806BE">
        <w:rPr>
          <w:spacing w:val="1"/>
        </w:rPr>
        <w:t xml:space="preserve"> </w:t>
      </w:r>
      <w:r w:rsidRPr="003806BE">
        <w:t>activities.</w:t>
      </w:r>
    </w:p>
    <w:p w14:paraId="1E423781" w14:textId="3D82DF39" w:rsidR="00834769" w:rsidRPr="003806BE" w:rsidRDefault="000F4218" w:rsidP="00BB168D">
      <w:pPr>
        <w:pStyle w:val="BodyText"/>
        <w:ind w:left="184" w:right="119"/>
        <w:jc w:val="both"/>
      </w:pPr>
      <w:r w:rsidRPr="003806BE">
        <w:t>It has gained reputation as the first and most prominent organization dealing in health rights in the</w:t>
      </w:r>
      <w:r w:rsidRPr="003806BE">
        <w:rPr>
          <w:spacing w:val="1"/>
        </w:rPr>
        <w:t xml:space="preserve"> </w:t>
      </w:r>
      <w:r w:rsidRPr="003806BE">
        <w:t>country;</w:t>
      </w:r>
      <w:r w:rsidRPr="003806BE">
        <w:rPr>
          <w:spacing w:val="-4"/>
        </w:rPr>
        <w:t xml:space="preserve"> </w:t>
      </w:r>
      <w:r w:rsidRPr="003806BE">
        <w:t>as</w:t>
      </w:r>
      <w:r w:rsidRPr="003806BE">
        <w:rPr>
          <w:spacing w:val="-3"/>
        </w:rPr>
        <w:t xml:space="preserve"> </w:t>
      </w:r>
      <w:r w:rsidRPr="003806BE">
        <w:t>well</w:t>
      </w:r>
      <w:r w:rsidRPr="003806BE">
        <w:rPr>
          <w:spacing w:val="-5"/>
        </w:rPr>
        <w:t xml:space="preserve"> </w:t>
      </w:r>
      <w:r w:rsidRPr="003806BE">
        <w:t>as</w:t>
      </w:r>
      <w:r w:rsidRPr="003806BE">
        <w:rPr>
          <w:spacing w:val="-3"/>
        </w:rPr>
        <w:t xml:space="preserve"> </w:t>
      </w:r>
      <w:r w:rsidRPr="003806BE">
        <w:t>has</w:t>
      </w:r>
      <w:r w:rsidRPr="003806BE">
        <w:rPr>
          <w:spacing w:val="-3"/>
        </w:rPr>
        <w:t xml:space="preserve"> </w:t>
      </w:r>
      <w:r w:rsidRPr="003806BE">
        <w:t>expanded</w:t>
      </w:r>
      <w:r w:rsidRPr="003806BE">
        <w:rPr>
          <w:spacing w:val="-3"/>
        </w:rPr>
        <w:t xml:space="preserve"> </w:t>
      </w:r>
      <w:r w:rsidRPr="003806BE">
        <w:t>its</w:t>
      </w:r>
      <w:r w:rsidRPr="003806BE">
        <w:rPr>
          <w:spacing w:val="-3"/>
        </w:rPr>
        <w:t xml:space="preserve"> </w:t>
      </w:r>
      <w:r w:rsidRPr="003806BE">
        <w:t>activity</w:t>
      </w:r>
      <w:r w:rsidRPr="003806BE">
        <w:rPr>
          <w:spacing w:val="-6"/>
        </w:rPr>
        <w:t xml:space="preserve"> </w:t>
      </w:r>
      <w:r w:rsidRPr="003806BE">
        <w:t>to</w:t>
      </w:r>
      <w:r w:rsidRPr="003806BE">
        <w:rPr>
          <w:spacing w:val="-4"/>
        </w:rPr>
        <w:t xml:space="preserve"> </w:t>
      </w:r>
      <w:r w:rsidRPr="003806BE">
        <w:t>promote</w:t>
      </w:r>
      <w:r w:rsidRPr="003806BE">
        <w:rPr>
          <w:spacing w:val="-3"/>
        </w:rPr>
        <w:t xml:space="preserve"> </w:t>
      </w:r>
      <w:r w:rsidRPr="003806BE">
        <w:t>the</w:t>
      </w:r>
      <w:r w:rsidRPr="003806BE">
        <w:rPr>
          <w:spacing w:val="-3"/>
        </w:rPr>
        <w:t xml:space="preserve"> </w:t>
      </w:r>
      <w:r w:rsidRPr="003806BE">
        <w:t>debate</w:t>
      </w:r>
      <w:r w:rsidRPr="003806BE">
        <w:rPr>
          <w:spacing w:val="-3"/>
        </w:rPr>
        <w:t xml:space="preserve"> </w:t>
      </w:r>
      <w:r w:rsidRPr="003806BE">
        <w:t>on</w:t>
      </w:r>
      <w:r w:rsidRPr="003806BE">
        <w:rPr>
          <w:spacing w:val="-7"/>
        </w:rPr>
        <w:t xml:space="preserve"> </w:t>
      </w:r>
      <w:r w:rsidRPr="003806BE">
        <w:t>the</w:t>
      </w:r>
      <w:r w:rsidRPr="003806BE">
        <w:rPr>
          <w:spacing w:val="-3"/>
        </w:rPr>
        <w:t xml:space="preserve"> </w:t>
      </w:r>
      <w:r w:rsidRPr="003806BE">
        <w:t>building</w:t>
      </w:r>
      <w:r w:rsidRPr="003806BE">
        <w:rPr>
          <w:spacing w:val="-6"/>
        </w:rPr>
        <w:t xml:space="preserve"> </w:t>
      </w:r>
      <w:r w:rsidRPr="003806BE">
        <w:t>of</w:t>
      </w:r>
      <w:r w:rsidRPr="003806BE">
        <w:rPr>
          <w:spacing w:val="-3"/>
        </w:rPr>
        <w:t xml:space="preserve"> </w:t>
      </w:r>
      <w:r w:rsidRPr="003806BE">
        <w:t>civil</w:t>
      </w:r>
      <w:r w:rsidRPr="003806BE">
        <w:rPr>
          <w:spacing w:val="-3"/>
        </w:rPr>
        <w:t xml:space="preserve"> </w:t>
      </w:r>
      <w:r w:rsidRPr="003806BE">
        <w:t>society</w:t>
      </w:r>
      <w:r w:rsidRPr="003806BE">
        <w:rPr>
          <w:spacing w:val="-6"/>
        </w:rPr>
        <w:t xml:space="preserve"> </w:t>
      </w:r>
      <w:r w:rsidRPr="003806BE">
        <w:t>and</w:t>
      </w:r>
      <w:r w:rsidRPr="003806BE">
        <w:rPr>
          <w:spacing w:val="-52"/>
        </w:rPr>
        <w:t xml:space="preserve"> </w:t>
      </w:r>
      <w:r w:rsidRPr="003806BE">
        <w:t>a culture of good governance and human rights in Albania; with a focus on vulnerable communities;</w:t>
      </w:r>
      <w:r w:rsidRPr="003806BE">
        <w:rPr>
          <w:spacing w:val="1"/>
        </w:rPr>
        <w:t xml:space="preserve"> </w:t>
      </w:r>
      <w:r w:rsidRPr="003806BE">
        <w:t>communities living in remote or economically less advantaged areas; women and youth. It was</w:t>
      </w:r>
      <w:r w:rsidRPr="003806BE">
        <w:rPr>
          <w:spacing w:val="1"/>
        </w:rPr>
        <w:t xml:space="preserve"> </w:t>
      </w:r>
      <w:r w:rsidRPr="003806BE">
        <w:t>founded on values of transparency, participatory approach; teamwork; commitment and efficiency</w:t>
      </w:r>
      <w:r w:rsidRPr="003806BE">
        <w:rPr>
          <w:spacing w:val="1"/>
        </w:rPr>
        <w:t xml:space="preserve"> </w:t>
      </w:r>
      <w:r w:rsidRPr="003806BE">
        <w:t>based on the principles of development and coordination of all stakeholders in the development</w:t>
      </w:r>
      <w:r w:rsidRPr="003806BE">
        <w:rPr>
          <w:spacing w:val="1"/>
        </w:rPr>
        <w:t xml:space="preserve"> </w:t>
      </w:r>
      <w:r w:rsidRPr="003806BE">
        <w:t>process.</w:t>
      </w:r>
    </w:p>
    <w:p w14:paraId="01D58A75" w14:textId="77777777" w:rsidR="000F4218" w:rsidRPr="003806BE" w:rsidRDefault="000F4218" w:rsidP="000F4218">
      <w:pPr>
        <w:pStyle w:val="BodyText"/>
        <w:spacing w:before="7"/>
      </w:pPr>
    </w:p>
    <w:p w14:paraId="782D4E9E" w14:textId="77777777" w:rsidR="000F4218" w:rsidRPr="00671153" w:rsidRDefault="000F4218" w:rsidP="000F4218">
      <w:pPr>
        <w:pStyle w:val="Heading1"/>
        <w:ind w:left="232" w:firstLine="0"/>
        <w:jc w:val="both"/>
      </w:pPr>
      <w:r w:rsidRPr="00671153">
        <w:rPr>
          <w:u w:val="thick"/>
        </w:rPr>
        <w:t>1.2</w:t>
      </w:r>
      <w:r w:rsidRPr="00671153">
        <w:rPr>
          <w:spacing w:val="-13"/>
          <w:u w:val="thick"/>
        </w:rPr>
        <w:t xml:space="preserve"> </w:t>
      </w:r>
      <w:r w:rsidRPr="00671153">
        <w:rPr>
          <w:u w:val="thick"/>
        </w:rPr>
        <w:t>Background</w:t>
      </w:r>
      <w:r w:rsidRPr="00671153">
        <w:rPr>
          <w:spacing w:val="-13"/>
          <w:u w:val="thick"/>
        </w:rPr>
        <w:t xml:space="preserve"> </w:t>
      </w:r>
      <w:r w:rsidRPr="00671153">
        <w:rPr>
          <w:u w:val="thick"/>
        </w:rPr>
        <w:t>of</w:t>
      </w:r>
      <w:r w:rsidRPr="00671153">
        <w:rPr>
          <w:spacing w:val="-13"/>
          <w:u w:val="thick"/>
        </w:rPr>
        <w:t xml:space="preserve"> </w:t>
      </w:r>
      <w:r w:rsidRPr="00671153">
        <w:rPr>
          <w:u w:val="thick"/>
        </w:rPr>
        <w:t>the</w:t>
      </w:r>
      <w:r w:rsidRPr="00671153">
        <w:rPr>
          <w:spacing w:val="-13"/>
          <w:u w:val="thick"/>
        </w:rPr>
        <w:t xml:space="preserve"> </w:t>
      </w:r>
      <w:r w:rsidRPr="00671153">
        <w:rPr>
          <w:u w:val="thick"/>
        </w:rPr>
        <w:t>Project</w:t>
      </w:r>
    </w:p>
    <w:p w14:paraId="7ADEEDD4" w14:textId="440F16AE" w:rsidR="00DA29AE" w:rsidRDefault="00DA29AE" w:rsidP="000F4218">
      <w:pPr>
        <w:pStyle w:val="BodyText"/>
        <w:spacing w:before="117"/>
        <w:ind w:left="184" w:right="228"/>
        <w:jc w:val="both"/>
      </w:pPr>
      <w:r w:rsidRPr="003806BE">
        <w:rPr>
          <w:bCs/>
        </w:rPr>
        <w:t xml:space="preserve">Together for Life </w:t>
      </w:r>
      <w:r w:rsidR="00FE6453" w:rsidRPr="003806BE">
        <w:rPr>
          <w:bCs/>
        </w:rPr>
        <w:t>i</w:t>
      </w:r>
      <w:r w:rsidR="00596D62" w:rsidRPr="003806BE">
        <w:rPr>
          <w:bCs/>
        </w:rPr>
        <w:t>s</w:t>
      </w:r>
      <w:r w:rsidR="00FE6453" w:rsidRPr="003806BE">
        <w:rPr>
          <w:bCs/>
        </w:rPr>
        <w:t xml:space="preserve"> implementing t</w:t>
      </w:r>
      <w:r w:rsidR="005D2432" w:rsidRPr="003806BE">
        <w:rPr>
          <w:bCs/>
        </w:rPr>
        <w:t xml:space="preserve">he </w:t>
      </w:r>
      <w:r w:rsidR="007D73DE" w:rsidRPr="003806BE">
        <w:rPr>
          <w:bCs/>
        </w:rPr>
        <w:t xml:space="preserve">project </w:t>
      </w:r>
      <w:r w:rsidR="007D73DE" w:rsidRPr="003806BE">
        <w:rPr>
          <w:b/>
        </w:rPr>
        <w:t>“QYTETARËT TË PARËT: Bashkë për një qeverisje vendore transparente</w:t>
      </w:r>
      <w:r w:rsidR="007D73DE" w:rsidRPr="003806BE">
        <w:rPr>
          <w:bCs/>
        </w:rPr>
        <w:t>!</w:t>
      </w:r>
      <w:r w:rsidR="00596D62" w:rsidRPr="003806BE">
        <w:rPr>
          <w:bCs/>
        </w:rPr>
        <w:t>”</w:t>
      </w:r>
      <w:r w:rsidR="00596D62" w:rsidRPr="003806BE">
        <w:rPr>
          <w:bCs/>
          <w:spacing w:val="1"/>
        </w:rPr>
        <w:t>,</w:t>
      </w:r>
      <w:r w:rsidR="00FE6453" w:rsidRPr="003806BE">
        <w:rPr>
          <w:bCs/>
          <w:spacing w:val="1"/>
        </w:rPr>
        <w:t xml:space="preserve"> </w:t>
      </w:r>
      <w:r w:rsidR="007D73DE" w:rsidRPr="003806BE">
        <w:rPr>
          <w:bCs/>
          <w:spacing w:val="1"/>
        </w:rPr>
        <w:t>part of</w:t>
      </w:r>
      <w:r w:rsidR="00596D62" w:rsidRPr="003806BE">
        <w:rPr>
          <w:bCs/>
          <w:spacing w:val="1"/>
        </w:rPr>
        <w:t xml:space="preserve"> the</w:t>
      </w:r>
      <w:r w:rsidR="007D73DE" w:rsidRPr="003806BE">
        <w:rPr>
          <w:bCs/>
          <w:spacing w:val="1"/>
        </w:rPr>
        <w:t xml:space="preserve"> subgrating scheme </w:t>
      </w:r>
      <w:r w:rsidRPr="003806BE">
        <w:rPr>
          <w:bCs/>
          <w:spacing w:val="1"/>
        </w:rPr>
        <w:t xml:space="preserve">of the project </w:t>
      </w:r>
      <w:r w:rsidRPr="003806BE">
        <w:rPr>
          <w:bCs/>
        </w:rPr>
        <w:t>“</w:t>
      </w:r>
      <w:r w:rsidRPr="003806BE">
        <w:rPr>
          <w:bCs/>
          <w:i/>
          <w:iCs/>
        </w:rPr>
        <w:t>Civic oversight capacities for Budget Accountability</w:t>
      </w:r>
      <w:r w:rsidRPr="003806BE">
        <w:rPr>
          <w:i/>
          <w:iCs/>
        </w:rPr>
        <w:t xml:space="preserve"> and Transparency: BAT-Civil Society”,</w:t>
      </w:r>
      <w:r w:rsidR="00FE6453" w:rsidRPr="003806BE">
        <w:rPr>
          <w:i/>
          <w:iCs/>
        </w:rPr>
        <w:t xml:space="preserve"> </w:t>
      </w:r>
      <w:r w:rsidR="00FE6453" w:rsidRPr="003806BE">
        <w:t>implemented by The Institute for Democracy and Mediation, in cooperation with the Center for Research and Policy Making (CRPM) and Faktoje. The project is</w:t>
      </w:r>
      <w:r w:rsidRPr="003806BE">
        <w:t xml:space="preserve"> funded by the European Union.</w:t>
      </w:r>
    </w:p>
    <w:p w14:paraId="285F0EAE" w14:textId="77777777" w:rsidR="00BB168D" w:rsidRPr="003806BE" w:rsidRDefault="00BB168D" w:rsidP="000F4218">
      <w:pPr>
        <w:pStyle w:val="BodyText"/>
        <w:spacing w:before="117"/>
        <w:ind w:left="184" w:right="228"/>
        <w:jc w:val="both"/>
        <w:rPr>
          <w:spacing w:val="1"/>
        </w:rPr>
      </w:pPr>
    </w:p>
    <w:p w14:paraId="0EBB1988" w14:textId="79AF3902" w:rsidR="00BB168D" w:rsidRPr="00BB168D" w:rsidRDefault="000F4218" w:rsidP="00BB168D">
      <w:pPr>
        <w:pStyle w:val="Heading1"/>
        <w:numPr>
          <w:ilvl w:val="0"/>
          <w:numId w:val="2"/>
        </w:numPr>
        <w:tabs>
          <w:tab w:val="left" w:pos="540"/>
        </w:tabs>
        <w:ind w:left="360" w:right="2500" w:hanging="180"/>
        <w:rPr>
          <w:rFonts w:ascii="Calibri"/>
        </w:rPr>
      </w:pPr>
      <w:r w:rsidRPr="00671153">
        <w:rPr>
          <w:spacing w:val="-3"/>
        </w:rPr>
        <w:t xml:space="preserve">PROJECT </w:t>
      </w:r>
      <w:r w:rsidRPr="00671153">
        <w:rPr>
          <w:spacing w:val="-2"/>
        </w:rPr>
        <w:t>OBJECTIVE, PURPOSE &amp; EXPECTED RESULTS</w:t>
      </w:r>
      <w:r w:rsidRPr="00671153">
        <w:rPr>
          <w:spacing w:val="-52"/>
        </w:rPr>
        <w:t xml:space="preserve"> </w:t>
      </w:r>
    </w:p>
    <w:p w14:paraId="13474B8B" w14:textId="77777777" w:rsidR="00BB168D" w:rsidRPr="00BB168D" w:rsidRDefault="00BB168D" w:rsidP="00BB168D">
      <w:pPr>
        <w:pStyle w:val="Heading1"/>
        <w:tabs>
          <w:tab w:val="left" w:pos="540"/>
        </w:tabs>
        <w:ind w:left="360" w:right="2500" w:firstLine="0"/>
        <w:rPr>
          <w:rFonts w:ascii="Calibri"/>
        </w:rPr>
      </w:pPr>
    </w:p>
    <w:p w14:paraId="32B56B47" w14:textId="7A291CD6" w:rsidR="000F4218" w:rsidRPr="003806BE" w:rsidRDefault="000F4218" w:rsidP="00BB168D">
      <w:pPr>
        <w:pStyle w:val="Heading1"/>
        <w:tabs>
          <w:tab w:val="left" w:pos="540"/>
        </w:tabs>
        <w:ind w:left="180" w:right="2500" w:firstLine="0"/>
        <w:rPr>
          <w:rFonts w:ascii="Calibri"/>
        </w:rPr>
      </w:pPr>
      <w:r w:rsidRPr="003806BE">
        <w:rPr>
          <w:u w:val="thick"/>
        </w:rPr>
        <w:t>2.1</w:t>
      </w:r>
      <w:r w:rsidRPr="003806BE">
        <w:rPr>
          <w:spacing w:val="-1"/>
          <w:u w:val="thick"/>
        </w:rPr>
        <w:t xml:space="preserve"> </w:t>
      </w:r>
      <w:r w:rsidRPr="003806BE">
        <w:rPr>
          <w:u w:val="thick"/>
        </w:rPr>
        <w:t>Overall</w:t>
      </w:r>
      <w:r w:rsidRPr="003806BE">
        <w:rPr>
          <w:spacing w:val="-1"/>
          <w:u w:val="thick"/>
        </w:rPr>
        <w:t xml:space="preserve"> </w:t>
      </w:r>
      <w:r w:rsidRPr="003806BE">
        <w:rPr>
          <w:u w:val="thick"/>
        </w:rPr>
        <w:t>objective</w:t>
      </w:r>
    </w:p>
    <w:p w14:paraId="7B118247" w14:textId="7E256252" w:rsidR="000F4218" w:rsidRPr="003806BE" w:rsidRDefault="000F4218" w:rsidP="00BB168D">
      <w:pPr>
        <w:pStyle w:val="BodyText"/>
        <w:ind w:left="184" w:right="228"/>
        <w:jc w:val="both"/>
      </w:pPr>
      <w:r w:rsidRPr="003806BE">
        <w:t xml:space="preserve">The </w:t>
      </w:r>
      <w:r w:rsidR="00095B43" w:rsidRPr="003806BE">
        <w:t>overall</w:t>
      </w:r>
      <w:r w:rsidRPr="003806BE">
        <w:t xml:space="preserve"> objective of </w:t>
      </w:r>
      <w:r w:rsidR="00596D62" w:rsidRPr="003806BE">
        <w:t xml:space="preserve">the project </w:t>
      </w:r>
      <w:r w:rsidR="00596D62" w:rsidRPr="003806BE">
        <w:rPr>
          <w:spacing w:val="1"/>
        </w:rPr>
        <w:t xml:space="preserve">is </w:t>
      </w:r>
      <w:r w:rsidR="00596D62" w:rsidRPr="003806BE">
        <w:t xml:space="preserve">to </w:t>
      </w:r>
      <w:r w:rsidR="005D2432" w:rsidRPr="003806BE">
        <w:t xml:space="preserve">enhance </w:t>
      </w:r>
      <w:r w:rsidR="00596D62" w:rsidRPr="003806BE">
        <w:t xml:space="preserve">the budget transparency </w:t>
      </w:r>
      <w:r w:rsidR="005D2432" w:rsidRPr="003806BE">
        <w:t>in</w:t>
      </w:r>
      <w:r w:rsidR="00596D62" w:rsidRPr="003806BE">
        <w:t xml:space="preserve"> Kukes </w:t>
      </w:r>
      <w:r w:rsidR="00671153">
        <w:t>M</w:t>
      </w:r>
      <w:r w:rsidR="00596D62" w:rsidRPr="003806BE">
        <w:t xml:space="preserve">unicipality by strengthening the monitoring role of local non-public actors to monitor the municipality’s budget processes.   </w:t>
      </w:r>
    </w:p>
    <w:p w14:paraId="625853B6" w14:textId="1A70EAB1" w:rsidR="00BF675E" w:rsidRPr="003806BE" w:rsidRDefault="005D2432" w:rsidP="00BB168D">
      <w:pPr>
        <w:pStyle w:val="BodyText"/>
        <w:ind w:left="180" w:right="228"/>
        <w:jc w:val="both"/>
        <w:rPr>
          <w:b/>
          <w:bCs/>
        </w:rPr>
      </w:pPr>
      <w:r w:rsidRPr="003806BE">
        <w:rPr>
          <w:b/>
          <w:bCs/>
        </w:rPr>
        <w:t xml:space="preserve">2.2 </w:t>
      </w:r>
      <w:r w:rsidR="00BF675E" w:rsidRPr="003806BE">
        <w:rPr>
          <w:b/>
          <w:bCs/>
        </w:rPr>
        <w:t xml:space="preserve">Specific objectives: </w:t>
      </w:r>
    </w:p>
    <w:p w14:paraId="61AE66F2" w14:textId="60E351B6" w:rsidR="00645DF9" w:rsidRPr="003806BE" w:rsidRDefault="00F906B5" w:rsidP="00645DF9">
      <w:pPr>
        <w:pStyle w:val="BodyText"/>
        <w:numPr>
          <w:ilvl w:val="0"/>
          <w:numId w:val="8"/>
        </w:numPr>
        <w:tabs>
          <w:tab w:val="left" w:pos="8820"/>
        </w:tabs>
        <w:ind w:right="230"/>
        <w:jc w:val="both"/>
      </w:pPr>
      <w:r w:rsidRPr="003806BE">
        <w:t xml:space="preserve">To promote the principles of transparency and accountability </w:t>
      </w:r>
      <w:r w:rsidR="00645DF9" w:rsidRPr="003806BE">
        <w:t>within Kuk</w:t>
      </w:r>
      <w:r w:rsidR="003806BE" w:rsidRPr="003806BE">
        <w:t>ë</w:t>
      </w:r>
      <w:r w:rsidR="00645DF9" w:rsidRPr="003806BE">
        <w:t xml:space="preserve">s Municipality </w:t>
      </w:r>
      <w:r w:rsidRPr="003806BE">
        <w:t xml:space="preserve">for a local government </w:t>
      </w:r>
      <w:r w:rsidR="00645DF9" w:rsidRPr="003806BE">
        <w:t xml:space="preserve">that </w:t>
      </w:r>
      <w:r w:rsidRPr="003806BE">
        <w:t>effectiv</w:t>
      </w:r>
      <w:r w:rsidR="00645DF9" w:rsidRPr="003806BE">
        <w:t>ely serve to its</w:t>
      </w:r>
      <w:r w:rsidRPr="003806BE">
        <w:t xml:space="preserve"> citizens</w:t>
      </w:r>
      <w:r w:rsidR="00645DF9" w:rsidRPr="003806BE">
        <w:t>.</w:t>
      </w:r>
      <w:r w:rsidRPr="003806BE">
        <w:t xml:space="preserve"> </w:t>
      </w:r>
    </w:p>
    <w:p w14:paraId="2BD54965" w14:textId="4C5347D4" w:rsidR="00645DF9" w:rsidRPr="003806BE" w:rsidRDefault="00F906B5" w:rsidP="00645DF9">
      <w:pPr>
        <w:pStyle w:val="BodyText"/>
        <w:numPr>
          <w:ilvl w:val="0"/>
          <w:numId w:val="8"/>
        </w:numPr>
        <w:tabs>
          <w:tab w:val="left" w:pos="8820"/>
        </w:tabs>
        <w:ind w:right="230"/>
        <w:jc w:val="both"/>
      </w:pPr>
      <w:r w:rsidRPr="003806BE">
        <w:t xml:space="preserve">To monitor and analyze the implementation of the annual budget of </w:t>
      </w:r>
      <w:r w:rsidR="003806BE" w:rsidRPr="003806BE">
        <w:t xml:space="preserve">Kukës </w:t>
      </w:r>
      <w:r w:rsidRPr="003806BE">
        <w:t>Municipality.</w:t>
      </w:r>
    </w:p>
    <w:p w14:paraId="2FD32B70" w14:textId="7067658B" w:rsidR="00BB168D" w:rsidRDefault="00F906B5" w:rsidP="00BB168D">
      <w:pPr>
        <w:pStyle w:val="BodyText"/>
        <w:numPr>
          <w:ilvl w:val="0"/>
          <w:numId w:val="8"/>
        </w:numPr>
        <w:tabs>
          <w:tab w:val="left" w:pos="8820"/>
        </w:tabs>
        <w:ind w:right="230"/>
        <w:jc w:val="both"/>
      </w:pPr>
      <w:r w:rsidRPr="003806BE">
        <w:t xml:space="preserve">To </w:t>
      </w:r>
      <w:r w:rsidR="00645DF9" w:rsidRPr="003806BE">
        <w:t>enhance</w:t>
      </w:r>
      <w:r w:rsidRPr="003806BE">
        <w:t xml:space="preserve"> the capacity of local non-public actors to </w:t>
      </w:r>
      <w:r w:rsidR="00645DF9" w:rsidRPr="003806BE">
        <w:t xml:space="preserve">actively participate in their municipality budgetary processes. </w:t>
      </w:r>
    </w:p>
    <w:p w14:paraId="6AE2F5A4" w14:textId="77777777" w:rsidR="00BB168D" w:rsidRDefault="00BB168D" w:rsidP="00BB168D">
      <w:pPr>
        <w:pStyle w:val="BodyText"/>
        <w:tabs>
          <w:tab w:val="left" w:pos="8820"/>
        </w:tabs>
        <w:ind w:right="230"/>
        <w:jc w:val="both"/>
      </w:pPr>
    </w:p>
    <w:p w14:paraId="4EF64E2A" w14:textId="77777777" w:rsidR="00BB168D" w:rsidRDefault="00BB168D" w:rsidP="00BB168D">
      <w:pPr>
        <w:pStyle w:val="BodyText"/>
        <w:tabs>
          <w:tab w:val="left" w:pos="8820"/>
        </w:tabs>
        <w:ind w:right="230"/>
        <w:jc w:val="both"/>
      </w:pPr>
    </w:p>
    <w:p w14:paraId="4F96759C" w14:textId="77777777" w:rsidR="00BB168D" w:rsidRDefault="00BB168D" w:rsidP="00BB168D">
      <w:pPr>
        <w:pStyle w:val="BodyText"/>
        <w:tabs>
          <w:tab w:val="left" w:pos="8820"/>
        </w:tabs>
        <w:ind w:right="230"/>
        <w:jc w:val="both"/>
      </w:pPr>
    </w:p>
    <w:p w14:paraId="353A38D2" w14:textId="77777777" w:rsidR="00BB168D" w:rsidRDefault="00BB168D" w:rsidP="00BB168D">
      <w:pPr>
        <w:pStyle w:val="BodyText"/>
        <w:tabs>
          <w:tab w:val="left" w:pos="8820"/>
        </w:tabs>
        <w:ind w:right="230"/>
        <w:jc w:val="both"/>
      </w:pPr>
    </w:p>
    <w:p w14:paraId="1D3D1BF7" w14:textId="77777777" w:rsidR="00BB168D" w:rsidRDefault="00BB168D" w:rsidP="00BB168D">
      <w:pPr>
        <w:pStyle w:val="BodyText"/>
        <w:tabs>
          <w:tab w:val="left" w:pos="8820"/>
        </w:tabs>
        <w:ind w:right="230"/>
        <w:jc w:val="both"/>
      </w:pPr>
    </w:p>
    <w:p w14:paraId="13D2D575" w14:textId="77777777" w:rsidR="00BB168D" w:rsidRPr="00BB168D" w:rsidRDefault="00BB168D" w:rsidP="00BB168D">
      <w:pPr>
        <w:pStyle w:val="BodyText"/>
        <w:tabs>
          <w:tab w:val="left" w:pos="8820"/>
        </w:tabs>
        <w:ind w:right="230"/>
        <w:jc w:val="both"/>
      </w:pPr>
    </w:p>
    <w:p w14:paraId="15EA7016" w14:textId="1E2295A2" w:rsidR="000F4218" w:rsidRPr="00671153" w:rsidRDefault="000F4218" w:rsidP="000F4218">
      <w:pPr>
        <w:pStyle w:val="Heading1"/>
        <w:numPr>
          <w:ilvl w:val="0"/>
          <w:numId w:val="2"/>
        </w:numPr>
        <w:tabs>
          <w:tab w:val="left" w:pos="661"/>
          <w:tab w:val="left" w:pos="662"/>
        </w:tabs>
        <w:spacing w:before="196"/>
        <w:ind w:left="662"/>
        <w:rPr>
          <w:rFonts w:ascii="Calibri"/>
        </w:rPr>
      </w:pPr>
      <w:r w:rsidRPr="00671153">
        <w:rPr>
          <w:spacing w:val="-2"/>
        </w:rPr>
        <w:lastRenderedPageBreak/>
        <w:t>SCOPE</w:t>
      </w:r>
      <w:r w:rsidRPr="00671153">
        <w:rPr>
          <w:spacing w:val="-16"/>
        </w:rPr>
        <w:t xml:space="preserve"> </w:t>
      </w:r>
      <w:r w:rsidRPr="00671153">
        <w:rPr>
          <w:spacing w:val="-2"/>
        </w:rPr>
        <w:t>OF</w:t>
      </w:r>
      <w:r w:rsidRPr="00671153">
        <w:rPr>
          <w:spacing w:val="-13"/>
        </w:rPr>
        <w:t xml:space="preserve"> </w:t>
      </w:r>
      <w:r w:rsidRPr="00671153">
        <w:rPr>
          <w:spacing w:val="-1"/>
        </w:rPr>
        <w:t>THE</w:t>
      </w:r>
      <w:r w:rsidRPr="00671153">
        <w:rPr>
          <w:spacing w:val="-12"/>
        </w:rPr>
        <w:t xml:space="preserve"> </w:t>
      </w:r>
      <w:r w:rsidRPr="00671153">
        <w:rPr>
          <w:spacing w:val="-1"/>
        </w:rPr>
        <w:t>ASSIGNMENT</w:t>
      </w:r>
    </w:p>
    <w:p w14:paraId="5DDABBD4" w14:textId="77777777" w:rsidR="000F4218" w:rsidRPr="00671153" w:rsidRDefault="000F4218" w:rsidP="000F4218">
      <w:pPr>
        <w:pStyle w:val="BodyText"/>
        <w:spacing w:before="11"/>
        <w:rPr>
          <w:b/>
        </w:rPr>
      </w:pPr>
    </w:p>
    <w:p w14:paraId="2B64AAEE" w14:textId="77777777" w:rsidR="000F4218" w:rsidRPr="00BB168D" w:rsidRDefault="000F4218" w:rsidP="000F4218">
      <w:pPr>
        <w:pStyle w:val="ListParagraph"/>
        <w:numPr>
          <w:ilvl w:val="1"/>
          <w:numId w:val="2"/>
        </w:numPr>
        <w:tabs>
          <w:tab w:val="left" w:pos="1068"/>
        </w:tabs>
        <w:ind w:left="1067" w:hanging="387"/>
        <w:jc w:val="left"/>
        <w:rPr>
          <w:b/>
        </w:rPr>
      </w:pPr>
      <w:r w:rsidRPr="00BB168D">
        <w:rPr>
          <w:b/>
          <w:spacing w:val="-1"/>
          <w:u w:val="thick"/>
        </w:rPr>
        <w:t>Objective</w:t>
      </w:r>
      <w:r w:rsidRPr="00BB168D">
        <w:rPr>
          <w:b/>
          <w:spacing w:val="-11"/>
          <w:u w:val="thick"/>
        </w:rPr>
        <w:t xml:space="preserve"> </w:t>
      </w:r>
      <w:r w:rsidRPr="00BB168D">
        <w:rPr>
          <w:b/>
          <w:spacing w:val="-1"/>
          <w:u w:val="thick"/>
        </w:rPr>
        <w:t>of</w:t>
      </w:r>
      <w:r w:rsidRPr="00BB168D">
        <w:rPr>
          <w:b/>
          <w:spacing w:val="-10"/>
          <w:u w:val="thick"/>
        </w:rPr>
        <w:t xml:space="preserve"> </w:t>
      </w:r>
      <w:r w:rsidRPr="00BB168D">
        <w:rPr>
          <w:b/>
          <w:spacing w:val="-1"/>
          <w:u w:val="thick"/>
        </w:rPr>
        <w:t>the</w:t>
      </w:r>
      <w:r w:rsidRPr="00BB168D">
        <w:rPr>
          <w:b/>
          <w:spacing w:val="-10"/>
          <w:u w:val="thick"/>
        </w:rPr>
        <w:t xml:space="preserve"> </w:t>
      </w:r>
      <w:r w:rsidRPr="00BB168D">
        <w:rPr>
          <w:b/>
          <w:spacing w:val="-1"/>
          <w:u w:val="thick"/>
        </w:rPr>
        <w:t>consultancy</w:t>
      </w:r>
    </w:p>
    <w:p w14:paraId="4FFE2A0D" w14:textId="77777777" w:rsidR="000F4218" w:rsidRPr="003806BE" w:rsidRDefault="000F4218" w:rsidP="000F4218">
      <w:pPr>
        <w:pStyle w:val="BodyText"/>
        <w:spacing w:before="9"/>
        <w:rPr>
          <w:b/>
        </w:rPr>
      </w:pPr>
    </w:p>
    <w:p w14:paraId="64A01A66" w14:textId="79B920BB" w:rsidR="000F4218" w:rsidRPr="003806BE" w:rsidRDefault="000F4218" w:rsidP="00BF675E">
      <w:pPr>
        <w:pStyle w:val="BodyText"/>
        <w:ind w:left="141"/>
        <w:jc w:val="both"/>
      </w:pPr>
      <w:r w:rsidRPr="003806BE">
        <w:rPr>
          <w:spacing w:val="-2"/>
        </w:rPr>
        <w:t>In</w:t>
      </w:r>
      <w:r w:rsidRPr="003806BE">
        <w:rPr>
          <w:spacing w:val="-15"/>
        </w:rPr>
        <w:t xml:space="preserve"> </w:t>
      </w:r>
      <w:r w:rsidRPr="003806BE">
        <w:rPr>
          <w:spacing w:val="-2"/>
        </w:rPr>
        <w:t>the</w:t>
      </w:r>
      <w:r w:rsidRPr="003806BE">
        <w:rPr>
          <w:spacing w:val="-14"/>
        </w:rPr>
        <w:t xml:space="preserve"> </w:t>
      </w:r>
      <w:r w:rsidR="003806BE" w:rsidRPr="003806BE">
        <w:rPr>
          <w:spacing w:val="-2"/>
        </w:rPr>
        <w:t>framework</w:t>
      </w:r>
      <w:r w:rsidRPr="003806BE">
        <w:rPr>
          <w:spacing w:val="-17"/>
        </w:rPr>
        <w:t xml:space="preserve"> </w:t>
      </w:r>
      <w:r w:rsidRPr="003806BE">
        <w:rPr>
          <w:spacing w:val="-2"/>
        </w:rPr>
        <w:t>of</w:t>
      </w:r>
      <w:r w:rsidR="00C40417" w:rsidRPr="003806BE">
        <w:rPr>
          <w:spacing w:val="-2"/>
        </w:rPr>
        <w:t xml:space="preserve"> the project </w:t>
      </w:r>
      <w:r w:rsidR="00C40417" w:rsidRPr="003806BE">
        <w:rPr>
          <w:b/>
        </w:rPr>
        <w:t>“QYTETARËT TË PARËT: Bashkë për një qeverisje vendore transparente</w:t>
      </w:r>
      <w:r w:rsidR="00C40417" w:rsidRPr="003806BE">
        <w:rPr>
          <w:bCs/>
        </w:rPr>
        <w:t>!”</w:t>
      </w:r>
      <w:r w:rsidR="00C40417" w:rsidRPr="003806BE">
        <w:rPr>
          <w:bCs/>
          <w:spacing w:val="1"/>
        </w:rPr>
        <w:t>,</w:t>
      </w:r>
      <w:r w:rsidR="00C40417" w:rsidRPr="003806BE">
        <w:rPr>
          <w:spacing w:val="-2"/>
        </w:rPr>
        <w:t xml:space="preserve"> </w:t>
      </w:r>
      <w:r w:rsidRPr="003806BE">
        <w:rPr>
          <w:spacing w:val="-2"/>
        </w:rPr>
        <w:t>TFL</w:t>
      </w:r>
      <w:r w:rsidRPr="003806BE">
        <w:rPr>
          <w:spacing w:val="-16"/>
        </w:rPr>
        <w:t xml:space="preserve"> </w:t>
      </w:r>
      <w:r w:rsidRPr="003806BE">
        <w:rPr>
          <w:spacing w:val="-2"/>
        </w:rPr>
        <w:t>is</w:t>
      </w:r>
      <w:r w:rsidRPr="003806BE">
        <w:rPr>
          <w:spacing w:val="-14"/>
        </w:rPr>
        <w:t xml:space="preserve"> </w:t>
      </w:r>
      <w:r w:rsidRPr="003806BE">
        <w:rPr>
          <w:spacing w:val="-2"/>
        </w:rPr>
        <w:t>seeking</w:t>
      </w:r>
      <w:r w:rsidRPr="003806BE">
        <w:rPr>
          <w:spacing w:val="-17"/>
        </w:rPr>
        <w:t xml:space="preserve"> </w:t>
      </w:r>
      <w:r w:rsidRPr="003806BE">
        <w:rPr>
          <w:spacing w:val="-2"/>
        </w:rPr>
        <w:t>to</w:t>
      </w:r>
      <w:r w:rsidRPr="003806BE">
        <w:rPr>
          <w:spacing w:val="-14"/>
        </w:rPr>
        <w:t xml:space="preserve"> </w:t>
      </w:r>
      <w:r w:rsidRPr="003806BE">
        <w:rPr>
          <w:spacing w:val="-2"/>
        </w:rPr>
        <w:t>contract</w:t>
      </w:r>
      <w:r w:rsidRPr="003806BE">
        <w:rPr>
          <w:spacing w:val="-15"/>
        </w:rPr>
        <w:t xml:space="preserve"> </w:t>
      </w:r>
      <w:r w:rsidRPr="003806BE">
        <w:rPr>
          <w:spacing w:val="-2"/>
        </w:rPr>
        <w:t>a</w:t>
      </w:r>
      <w:r w:rsidR="00C40417" w:rsidRPr="003806BE">
        <w:rPr>
          <w:spacing w:val="-14"/>
        </w:rPr>
        <w:t>n</w:t>
      </w:r>
      <w:r w:rsidRPr="003806BE">
        <w:rPr>
          <w:spacing w:val="-14"/>
        </w:rPr>
        <w:t xml:space="preserve"> </w:t>
      </w:r>
      <w:r w:rsidRPr="003806BE">
        <w:rPr>
          <w:spacing w:val="-2"/>
        </w:rPr>
        <w:t>expert</w:t>
      </w:r>
      <w:r w:rsidRPr="003806BE">
        <w:rPr>
          <w:spacing w:val="-15"/>
        </w:rPr>
        <w:t xml:space="preserve"> </w:t>
      </w:r>
      <w:r w:rsidRPr="003806BE">
        <w:rPr>
          <w:spacing w:val="-2"/>
        </w:rPr>
        <w:t>for</w:t>
      </w:r>
      <w:r w:rsidRPr="003806BE">
        <w:rPr>
          <w:spacing w:val="-13"/>
        </w:rPr>
        <w:t xml:space="preserve"> </w:t>
      </w:r>
      <w:r w:rsidRPr="003806BE">
        <w:rPr>
          <w:spacing w:val="-2"/>
        </w:rPr>
        <w:t>monitoring</w:t>
      </w:r>
      <w:r w:rsidRPr="003806BE">
        <w:rPr>
          <w:spacing w:val="-17"/>
        </w:rPr>
        <w:t xml:space="preserve"> </w:t>
      </w:r>
      <w:r w:rsidR="00C40417" w:rsidRPr="003806BE">
        <w:rPr>
          <w:spacing w:val="-1"/>
        </w:rPr>
        <w:t>the annual budget of Kukes Municipality</w:t>
      </w:r>
      <w:r w:rsidR="00BF675E" w:rsidRPr="003806BE">
        <w:rPr>
          <w:spacing w:val="-1"/>
        </w:rPr>
        <w:t xml:space="preserve"> and prepare a </w:t>
      </w:r>
      <w:r w:rsidR="00645DF9" w:rsidRPr="003806BE">
        <w:rPr>
          <w:spacing w:val="-1"/>
        </w:rPr>
        <w:t>six-month</w:t>
      </w:r>
      <w:r w:rsidR="00BF675E" w:rsidRPr="003806BE">
        <w:rPr>
          <w:spacing w:val="-1"/>
        </w:rPr>
        <w:t xml:space="preserve"> monitoring report.</w:t>
      </w:r>
    </w:p>
    <w:p w14:paraId="6D21A78C" w14:textId="77777777" w:rsidR="000F4218" w:rsidRPr="003806BE" w:rsidRDefault="000F4218" w:rsidP="000F4218">
      <w:pPr>
        <w:pStyle w:val="BodyText"/>
        <w:spacing w:before="10"/>
      </w:pPr>
    </w:p>
    <w:p w14:paraId="3F25A6A9" w14:textId="66F37A63" w:rsidR="000F4218" w:rsidRPr="003806BE" w:rsidRDefault="000F4218" w:rsidP="000F4218">
      <w:pPr>
        <w:pStyle w:val="Heading1"/>
        <w:numPr>
          <w:ilvl w:val="1"/>
          <w:numId w:val="2"/>
        </w:numPr>
        <w:tabs>
          <w:tab w:val="left" w:pos="1013"/>
        </w:tabs>
        <w:spacing w:before="1"/>
        <w:ind w:left="1012" w:hanging="332"/>
        <w:jc w:val="left"/>
      </w:pPr>
      <w:r w:rsidRPr="003806BE">
        <w:rPr>
          <w:u w:val="thick"/>
        </w:rPr>
        <w:t>Specific</w:t>
      </w:r>
      <w:r w:rsidRPr="003806BE">
        <w:rPr>
          <w:spacing w:val="-6"/>
          <w:u w:val="thick"/>
        </w:rPr>
        <w:t xml:space="preserve"> </w:t>
      </w:r>
      <w:r w:rsidR="003806BE" w:rsidRPr="003806BE">
        <w:rPr>
          <w:u w:val="thick"/>
        </w:rPr>
        <w:t>work</w:t>
      </w:r>
      <w:r w:rsidRPr="003806BE">
        <w:rPr>
          <w:spacing w:val="-7"/>
          <w:u w:val="thick"/>
        </w:rPr>
        <w:t xml:space="preserve"> </w:t>
      </w:r>
      <w:r w:rsidRPr="003806BE">
        <w:rPr>
          <w:u w:val="thick"/>
        </w:rPr>
        <w:t>for</w:t>
      </w:r>
      <w:r w:rsidRPr="003806BE">
        <w:rPr>
          <w:spacing w:val="-6"/>
          <w:u w:val="thick"/>
        </w:rPr>
        <w:t xml:space="preserve"> </w:t>
      </w:r>
      <w:r w:rsidRPr="003806BE">
        <w:rPr>
          <w:u w:val="thick"/>
        </w:rPr>
        <w:t>this</w:t>
      </w:r>
      <w:r w:rsidRPr="003806BE">
        <w:rPr>
          <w:spacing w:val="-5"/>
          <w:u w:val="thick"/>
        </w:rPr>
        <w:t xml:space="preserve"> </w:t>
      </w:r>
      <w:r w:rsidRPr="003806BE">
        <w:rPr>
          <w:u w:val="thick"/>
        </w:rPr>
        <w:t>assignment</w:t>
      </w:r>
    </w:p>
    <w:p w14:paraId="046F3441" w14:textId="77777777" w:rsidR="00F906B5" w:rsidRPr="003806BE" w:rsidRDefault="00F906B5" w:rsidP="005D2432">
      <w:pPr>
        <w:pStyle w:val="Heading1"/>
        <w:tabs>
          <w:tab w:val="left" w:pos="1013"/>
        </w:tabs>
        <w:spacing w:before="1"/>
        <w:ind w:left="1012" w:firstLine="0"/>
        <w:jc w:val="both"/>
      </w:pPr>
    </w:p>
    <w:p w14:paraId="22778487" w14:textId="5F12B6D6" w:rsidR="000F4218" w:rsidRPr="003806BE" w:rsidRDefault="000F4218" w:rsidP="005D2432">
      <w:pPr>
        <w:jc w:val="both"/>
      </w:pPr>
      <w:r w:rsidRPr="003806BE">
        <w:t xml:space="preserve">More specifically, the Expert is expected to </w:t>
      </w:r>
      <w:r w:rsidR="00FA2E65" w:rsidRPr="003806BE">
        <w:t>prepare a monitoring</w:t>
      </w:r>
      <w:r w:rsidRPr="003806BE">
        <w:t xml:space="preserve"> report of </w:t>
      </w:r>
      <w:r w:rsidR="00FA2E65" w:rsidRPr="003806BE">
        <w:t xml:space="preserve">annual budget </w:t>
      </w:r>
      <w:r w:rsidR="005D2432" w:rsidRPr="003806BE">
        <w:t xml:space="preserve">of Kuks Municipality </w:t>
      </w:r>
      <w:r w:rsidRPr="003806BE">
        <w:t xml:space="preserve">according to </w:t>
      </w:r>
      <w:r w:rsidR="003806BE" w:rsidRPr="003806BE">
        <w:t>following</w:t>
      </w:r>
      <w:r w:rsidRPr="003806BE">
        <w:t xml:space="preserve"> steps:</w:t>
      </w:r>
    </w:p>
    <w:p w14:paraId="01D074AB" w14:textId="77777777" w:rsidR="00F906B5" w:rsidRPr="003806BE" w:rsidRDefault="00F906B5" w:rsidP="00FA2E65"/>
    <w:p w14:paraId="2C766016" w14:textId="50661572" w:rsidR="00C40417" w:rsidRPr="003806BE" w:rsidRDefault="00C40417" w:rsidP="000F4218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before="2"/>
        <w:ind w:right="118"/>
      </w:pPr>
      <w:r w:rsidRPr="003806BE">
        <w:t xml:space="preserve">Drafting the methodology </w:t>
      </w:r>
      <w:r w:rsidR="005D2432" w:rsidRPr="003806BE">
        <w:t>of</w:t>
      </w:r>
      <w:r w:rsidR="00243C2F" w:rsidRPr="003806BE">
        <w:t xml:space="preserve"> the data collection.</w:t>
      </w:r>
      <w:r w:rsidRPr="003806BE">
        <w:t xml:space="preserve"> </w:t>
      </w:r>
    </w:p>
    <w:p w14:paraId="237EE56D" w14:textId="15AC94CD" w:rsidR="000F4218" w:rsidRPr="003806BE" w:rsidRDefault="000F4218" w:rsidP="00F906B5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67" w:lineRule="exact"/>
        <w:ind w:hanging="361"/>
        <w:jc w:val="both"/>
      </w:pPr>
      <w:r w:rsidRPr="003806BE">
        <w:t>Conducting</w:t>
      </w:r>
      <w:r w:rsidRPr="003806BE">
        <w:rPr>
          <w:spacing w:val="-4"/>
        </w:rPr>
        <w:t xml:space="preserve"> </w:t>
      </w:r>
      <w:r w:rsidRPr="003806BE">
        <w:t>desk</w:t>
      </w:r>
      <w:r w:rsidRPr="003806BE">
        <w:rPr>
          <w:spacing w:val="-4"/>
        </w:rPr>
        <w:t xml:space="preserve"> </w:t>
      </w:r>
      <w:r w:rsidRPr="003806BE">
        <w:t>revie</w:t>
      </w:r>
      <w:r w:rsidR="003806BE" w:rsidRPr="003806BE">
        <w:t>w</w:t>
      </w:r>
      <w:r w:rsidRPr="003806BE">
        <w:rPr>
          <w:spacing w:val="-1"/>
        </w:rPr>
        <w:t xml:space="preserve"> </w:t>
      </w:r>
      <w:r w:rsidRPr="003806BE">
        <w:t>and analyses</w:t>
      </w:r>
      <w:r w:rsidR="00F906B5" w:rsidRPr="003806BE">
        <w:t xml:space="preserve"> of the information published in the </w:t>
      </w:r>
      <w:bookmarkStart w:id="1" w:name="_Hlk167876470"/>
      <w:r w:rsidR="00F906B5" w:rsidRPr="003806BE">
        <w:t>second field of Transparency program of Kukes Municipality</w:t>
      </w:r>
      <w:bookmarkEnd w:id="1"/>
      <w:r w:rsidR="00D33024" w:rsidRPr="003806BE">
        <w:t>.</w:t>
      </w:r>
    </w:p>
    <w:p w14:paraId="56345CEA" w14:textId="77777777" w:rsidR="000F4218" w:rsidRPr="003806BE" w:rsidRDefault="000F4218" w:rsidP="00BF675E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69" w:lineRule="exact"/>
        <w:ind w:hanging="361"/>
        <w:jc w:val="both"/>
      </w:pPr>
      <w:r w:rsidRPr="003806BE">
        <w:t>Preparing</w:t>
      </w:r>
      <w:r w:rsidRPr="003806BE">
        <w:rPr>
          <w:spacing w:val="-4"/>
        </w:rPr>
        <w:t xml:space="preserve"> </w:t>
      </w:r>
      <w:r w:rsidRPr="003806BE">
        <w:t>a</w:t>
      </w:r>
      <w:r w:rsidRPr="003806BE">
        <w:rPr>
          <w:spacing w:val="-1"/>
        </w:rPr>
        <w:t xml:space="preserve"> </w:t>
      </w:r>
      <w:r w:rsidRPr="003806BE">
        <w:t>draft</w:t>
      </w:r>
      <w:r w:rsidRPr="003806BE">
        <w:rPr>
          <w:spacing w:val="-3"/>
        </w:rPr>
        <w:t xml:space="preserve"> </w:t>
      </w:r>
      <w:r w:rsidRPr="003806BE">
        <w:t>report;</w:t>
      </w:r>
    </w:p>
    <w:p w14:paraId="0DBAF954" w14:textId="77777777" w:rsidR="00C432F6" w:rsidRPr="00C432F6" w:rsidRDefault="00243C2F" w:rsidP="00C432F6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ind w:right="115"/>
        <w:jc w:val="both"/>
      </w:pPr>
      <w:r w:rsidRPr="00C432F6">
        <w:t xml:space="preserve">Preparing the </w:t>
      </w:r>
      <w:r w:rsidR="000F4218" w:rsidRPr="00C432F6">
        <w:t>final</w:t>
      </w:r>
      <w:r w:rsidR="000F4218" w:rsidRPr="00C432F6">
        <w:rPr>
          <w:spacing w:val="11"/>
        </w:rPr>
        <w:t xml:space="preserve"> </w:t>
      </w:r>
      <w:r w:rsidR="000F4218" w:rsidRPr="00C432F6">
        <w:t>monitoring</w:t>
      </w:r>
      <w:r w:rsidR="000F4218" w:rsidRPr="00C432F6">
        <w:rPr>
          <w:spacing w:val="8"/>
        </w:rPr>
        <w:t xml:space="preserve"> </w:t>
      </w:r>
      <w:r w:rsidR="000F4218" w:rsidRPr="00C432F6">
        <w:t>report</w:t>
      </w:r>
      <w:r w:rsidR="000F4218" w:rsidRPr="00C432F6">
        <w:rPr>
          <w:spacing w:val="21"/>
        </w:rPr>
        <w:t xml:space="preserve"> </w:t>
      </w:r>
      <w:r w:rsidR="000F4218" w:rsidRPr="00C432F6">
        <w:t>of</w:t>
      </w:r>
      <w:r w:rsidR="000F4218" w:rsidRPr="00C432F6">
        <w:rPr>
          <w:spacing w:val="11"/>
        </w:rPr>
        <w:t xml:space="preserve"> </w:t>
      </w:r>
      <w:r w:rsidR="00BF675E" w:rsidRPr="00C432F6">
        <w:t>the execution of the Annual</w:t>
      </w:r>
      <w:r w:rsidRPr="00C432F6">
        <w:t xml:space="preserve"> Budget of</w:t>
      </w:r>
      <w:r w:rsidR="00C432F6" w:rsidRPr="00C432F6">
        <w:rPr>
          <w:spacing w:val="-1"/>
        </w:rPr>
        <w:t xml:space="preserve"> Kuk</w:t>
      </w:r>
      <w:r w:rsidR="00C432F6" w:rsidRPr="00C432F6">
        <w:t>ë</w:t>
      </w:r>
      <w:r w:rsidR="00C432F6" w:rsidRPr="00C432F6">
        <w:rPr>
          <w:spacing w:val="-1"/>
        </w:rPr>
        <w:t>s Municipality.</w:t>
      </w:r>
    </w:p>
    <w:p w14:paraId="63BFAD9A" w14:textId="4B25FB9A" w:rsidR="00A14421" w:rsidRPr="00C432F6" w:rsidRDefault="00A14421" w:rsidP="00C432F6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ind w:right="115"/>
        <w:jc w:val="both"/>
      </w:pPr>
      <w:r w:rsidRPr="00C432F6">
        <w:t xml:space="preserve">Present the report findings in a meeting with public and </w:t>
      </w:r>
      <w:r w:rsidR="00C432F6" w:rsidRPr="00C432F6">
        <w:t>non-public local actors</w:t>
      </w:r>
      <w:r w:rsidR="00C432F6">
        <w:t xml:space="preserve"> </w:t>
      </w:r>
      <w:r w:rsidR="00C432F6" w:rsidRPr="00C432F6">
        <w:t xml:space="preserve">of </w:t>
      </w:r>
      <w:r w:rsidR="00C432F6" w:rsidRPr="00C432F6">
        <w:rPr>
          <w:spacing w:val="-1"/>
        </w:rPr>
        <w:t>Kuk</w:t>
      </w:r>
      <w:r w:rsidR="00C432F6" w:rsidRPr="00C432F6">
        <w:t>ë</w:t>
      </w:r>
      <w:r w:rsidR="00C432F6" w:rsidRPr="00C432F6">
        <w:rPr>
          <w:spacing w:val="-1"/>
        </w:rPr>
        <w:t>s Municipality.</w:t>
      </w:r>
    </w:p>
    <w:p w14:paraId="11D7E443" w14:textId="25AB2519" w:rsidR="000F4218" w:rsidRPr="003806BE" w:rsidRDefault="000F4218" w:rsidP="000F4218">
      <w:pPr>
        <w:pStyle w:val="BodyText"/>
        <w:ind w:left="141" w:right="33" w:hanging="29"/>
      </w:pPr>
      <w:r w:rsidRPr="00C432F6">
        <w:t>The</w:t>
      </w:r>
      <w:r w:rsidRPr="00C432F6">
        <w:rPr>
          <w:spacing w:val="-1"/>
        </w:rPr>
        <w:t xml:space="preserve"> </w:t>
      </w:r>
      <w:r w:rsidRPr="00C432F6">
        <w:t>final</w:t>
      </w:r>
      <w:r w:rsidRPr="00C432F6">
        <w:rPr>
          <w:spacing w:val="1"/>
        </w:rPr>
        <w:t xml:space="preserve"> </w:t>
      </w:r>
      <w:r w:rsidRPr="00C432F6">
        <w:t>report is submitted</w:t>
      </w:r>
      <w:r w:rsidRPr="003806BE">
        <w:rPr>
          <w:spacing w:val="-1"/>
        </w:rPr>
        <w:t xml:space="preserve"> </w:t>
      </w:r>
      <w:r w:rsidRPr="003806BE">
        <w:t>to the</w:t>
      </w:r>
      <w:r w:rsidRPr="003806BE">
        <w:rPr>
          <w:spacing w:val="2"/>
        </w:rPr>
        <w:t xml:space="preserve"> </w:t>
      </w:r>
      <w:r w:rsidRPr="003806BE">
        <w:t>project</w:t>
      </w:r>
      <w:r w:rsidRPr="003806BE">
        <w:rPr>
          <w:spacing w:val="2"/>
        </w:rPr>
        <w:t xml:space="preserve"> </w:t>
      </w:r>
      <w:r w:rsidRPr="003806BE">
        <w:t>staff</w:t>
      </w:r>
      <w:r w:rsidRPr="003806BE">
        <w:rPr>
          <w:spacing w:val="3"/>
        </w:rPr>
        <w:t xml:space="preserve"> </w:t>
      </w:r>
      <w:r w:rsidRPr="003806BE">
        <w:t>and</w:t>
      </w:r>
      <w:r w:rsidRPr="003806BE">
        <w:rPr>
          <w:spacing w:val="-2"/>
        </w:rPr>
        <w:t xml:space="preserve"> </w:t>
      </w:r>
      <w:r w:rsidRPr="003806BE">
        <w:t>is</w:t>
      </w:r>
      <w:r w:rsidRPr="003806BE">
        <w:rPr>
          <w:spacing w:val="2"/>
        </w:rPr>
        <w:t xml:space="preserve"> </w:t>
      </w:r>
      <w:r w:rsidRPr="003806BE">
        <w:t>accepted</w:t>
      </w:r>
      <w:r w:rsidRPr="003806BE">
        <w:rPr>
          <w:spacing w:val="1"/>
        </w:rPr>
        <w:t xml:space="preserve"> </w:t>
      </w:r>
      <w:r w:rsidRPr="003806BE">
        <w:t>by</w:t>
      </w:r>
      <w:r w:rsidRPr="003806BE">
        <w:rPr>
          <w:spacing w:val="-1"/>
        </w:rPr>
        <w:t xml:space="preserve"> </w:t>
      </w:r>
      <w:r w:rsidRPr="003806BE">
        <w:t>the latter</w:t>
      </w:r>
      <w:r w:rsidRPr="003806BE">
        <w:rPr>
          <w:spacing w:val="2"/>
        </w:rPr>
        <w:t xml:space="preserve"> </w:t>
      </w:r>
      <w:r w:rsidRPr="003806BE">
        <w:t>hen</w:t>
      </w:r>
      <w:r w:rsidRPr="003806BE">
        <w:rPr>
          <w:spacing w:val="2"/>
        </w:rPr>
        <w:t xml:space="preserve"> </w:t>
      </w:r>
      <w:r w:rsidRPr="003806BE">
        <w:t>it</w:t>
      </w:r>
      <w:r w:rsidRPr="003806BE">
        <w:rPr>
          <w:spacing w:val="2"/>
        </w:rPr>
        <w:t xml:space="preserve"> </w:t>
      </w:r>
      <w:r w:rsidRPr="003806BE">
        <w:t>is</w:t>
      </w:r>
      <w:r w:rsidRPr="003806BE">
        <w:rPr>
          <w:spacing w:val="2"/>
        </w:rPr>
        <w:t xml:space="preserve"> </w:t>
      </w:r>
      <w:r w:rsidRPr="003806BE">
        <w:t>assessed</w:t>
      </w:r>
      <w:r w:rsidRPr="003806BE">
        <w:rPr>
          <w:spacing w:val="-1"/>
        </w:rPr>
        <w:t xml:space="preserve"> </w:t>
      </w:r>
      <w:r w:rsidRPr="003806BE">
        <w:t>that</w:t>
      </w:r>
      <w:r w:rsidRPr="003806BE">
        <w:rPr>
          <w:spacing w:val="1"/>
        </w:rPr>
        <w:t xml:space="preserve"> </w:t>
      </w:r>
      <w:r w:rsidRPr="003806BE">
        <w:t>it</w:t>
      </w:r>
      <w:r w:rsidRPr="003806BE">
        <w:rPr>
          <w:spacing w:val="-52"/>
        </w:rPr>
        <w:t xml:space="preserve"> </w:t>
      </w:r>
      <w:r w:rsidRPr="003806BE">
        <w:t>is</w:t>
      </w:r>
      <w:r w:rsidRPr="003806BE">
        <w:rPr>
          <w:spacing w:val="-1"/>
        </w:rPr>
        <w:t xml:space="preserve"> </w:t>
      </w:r>
      <w:r w:rsidRPr="003806BE">
        <w:t xml:space="preserve">in line </w:t>
      </w:r>
      <w:r w:rsidR="003806BE" w:rsidRPr="003806BE">
        <w:t>w</w:t>
      </w:r>
      <w:r w:rsidRPr="003806BE">
        <w:t>ith</w:t>
      </w:r>
      <w:r w:rsidRPr="003806BE">
        <w:rPr>
          <w:spacing w:val="-3"/>
        </w:rPr>
        <w:t xml:space="preserve"> </w:t>
      </w:r>
      <w:r w:rsidRPr="003806BE">
        <w:t>the</w:t>
      </w:r>
      <w:r w:rsidRPr="003806BE">
        <w:rPr>
          <w:spacing w:val="-3"/>
        </w:rPr>
        <w:t xml:space="preserve"> </w:t>
      </w:r>
      <w:r w:rsidRPr="003806BE">
        <w:t>general</w:t>
      </w:r>
      <w:r w:rsidRPr="003806BE">
        <w:rPr>
          <w:spacing w:val="1"/>
        </w:rPr>
        <w:t xml:space="preserve"> </w:t>
      </w:r>
      <w:r w:rsidRPr="003806BE">
        <w:t>objectives</w:t>
      </w:r>
      <w:r w:rsidRPr="003806BE">
        <w:rPr>
          <w:spacing w:val="-2"/>
        </w:rPr>
        <w:t xml:space="preserve"> </w:t>
      </w:r>
      <w:r w:rsidRPr="003806BE">
        <w:t>formally</w:t>
      </w:r>
      <w:r w:rsidRPr="003806BE">
        <w:rPr>
          <w:spacing w:val="-3"/>
        </w:rPr>
        <w:t xml:space="preserve"> </w:t>
      </w:r>
      <w:r w:rsidRPr="003806BE">
        <w:t>and</w:t>
      </w:r>
      <w:r w:rsidRPr="003806BE">
        <w:rPr>
          <w:spacing w:val="-2"/>
        </w:rPr>
        <w:t xml:space="preserve"> </w:t>
      </w:r>
      <w:r w:rsidRPr="003806BE">
        <w:t>in</w:t>
      </w:r>
      <w:r w:rsidRPr="003806BE">
        <w:rPr>
          <w:spacing w:val="-4"/>
        </w:rPr>
        <w:t xml:space="preserve"> </w:t>
      </w:r>
      <w:r w:rsidRPr="003806BE">
        <w:t>terms of</w:t>
      </w:r>
      <w:r w:rsidRPr="003806BE">
        <w:rPr>
          <w:spacing w:val="1"/>
        </w:rPr>
        <w:t xml:space="preserve"> </w:t>
      </w:r>
      <w:r w:rsidRPr="003806BE">
        <w:t>content.</w:t>
      </w:r>
    </w:p>
    <w:p w14:paraId="50B990EF" w14:textId="77777777" w:rsidR="00D33024" w:rsidRPr="003806BE" w:rsidRDefault="00D33024" w:rsidP="000F4218">
      <w:pPr>
        <w:pStyle w:val="BodyText"/>
      </w:pPr>
    </w:p>
    <w:p w14:paraId="099E0B19" w14:textId="78870AF5" w:rsidR="00D33024" w:rsidRPr="003806BE" w:rsidRDefault="00D33024" w:rsidP="003806BE">
      <w:pPr>
        <w:pStyle w:val="ListParagraph"/>
        <w:widowControl/>
        <w:numPr>
          <w:ilvl w:val="1"/>
          <w:numId w:val="2"/>
        </w:numPr>
        <w:autoSpaceDE/>
        <w:autoSpaceDN/>
        <w:spacing w:after="120" w:line="288" w:lineRule="auto"/>
        <w:ind w:right="103"/>
        <w:jc w:val="both"/>
        <w:rPr>
          <w:b/>
          <w:bCs/>
          <w:color w:val="000000"/>
          <w:u w:val="single"/>
          <w:lang w:eastAsia="en-GB"/>
        </w:rPr>
      </w:pPr>
      <w:r w:rsidRPr="00671153">
        <w:rPr>
          <w:b/>
          <w:bCs/>
          <w:u w:val="single"/>
          <w:lang w:eastAsia="en-GB"/>
        </w:rPr>
        <w:t>Deliverables</w:t>
      </w:r>
    </w:p>
    <w:p w14:paraId="0F1C7E13" w14:textId="0E2BE186" w:rsidR="00D33024" w:rsidRPr="00D33024" w:rsidRDefault="00D33024" w:rsidP="00D33024">
      <w:pPr>
        <w:widowControl/>
        <w:autoSpaceDE/>
        <w:autoSpaceDN/>
        <w:jc w:val="both"/>
        <w:rPr>
          <w:color w:val="000000"/>
          <w:lang w:eastAsia="en-GB"/>
        </w:rPr>
      </w:pPr>
      <w:r w:rsidRPr="00D33024">
        <w:rPr>
          <w:color w:val="000000"/>
          <w:lang w:eastAsia="en-GB"/>
        </w:rPr>
        <w:t xml:space="preserve">The </w:t>
      </w:r>
      <w:r w:rsidRPr="003806BE">
        <w:rPr>
          <w:color w:val="000000"/>
          <w:lang w:eastAsia="en-GB"/>
        </w:rPr>
        <w:t xml:space="preserve">expert </w:t>
      </w:r>
      <w:r w:rsidR="003806BE" w:rsidRPr="003806BE">
        <w:rPr>
          <w:color w:val="000000"/>
          <w:lang w:eastAsia="en-GB"/>
        </w:rPr>
        <w:t>w</w:t>
      </w:r>
      <w:r w:rsidRPr="00D33024">
        <w:rPr>
          <w:color w:val="000000"/>
          <w:lang w:eastAsia="en-GB"/>
        </w:rPr>
        <w:t xml:space="preserve">ill </w:t>
      </w:r>
      <w:r w:rsidR="003806BE" w:rsidRPr="003806BE">
        <w:rPr>
          <w:color w:val="000000"/>
          <w:lang w:eastAsia="en-GB"/>
        </w:rPr>
        <w:t>submit</w:t>
      </w:r>
      <w:r w:rsidRPr="00D33024">
        <w:rPr>
          <w:color w:val="000000"/>
          <w:lang w:eastAsia="en-GB"/>
        </w:rPr>
        <w:t xml:space="preserve"> the </w:t>
      </w:r>
      <w:r w:rsidR="003806BE" w:rsidRPr="003806BE">
        <w:rPr>
          <w:color w:val="000000"/>
          <w:lang w:eastAsia="en-GB"/>
        </w:rPr>
        <w:t>following</w:t>
      </w:r>
      <w:r w:rsidRPr="00D33024">
        <w:rPr>
          <w:color w:val="000000"/>
          <w:lang w:eastAsia="en-GB"/>
        </w:rPr>
        <w:t xml:space="preserve"> deliverables:</w:t>
      </w:r>
    </w:p>
    <w:p w14:paraId="531D5706" w14:textId="77777777" w:rsidR="00D33024" w:rsidRPr="00D33024" w:rsidRDefault="00D33024" w:rsidP="00D33024">
      <w:pPr>
        <w:widowControl/>
        <w:numPr>
          <w:ilvl w:val="0"/>
          <w:numId w:val="10"/>
        </w:numPr>
        <w:autoSpaceDE/>
        <w:autoSpaceDN/>
        <w:spacing w:after="120" w:line="288" w:lineRule="auto"/>
        <w:contextualSpacing/>
        <w:jc w:val="both"/>
        <w:rPr>
          <w:rFonts w:eastAsia="Calibri"/>
        </w:rPr>
      </w:pPr>
      <w:r w:rsidRPr="00D33024">
        <w:rPr>
          <w:rFonts w:eastAsia="Calibri"/>
        </w:rPr>
        <w:t xml:space="preserve">An inception/methodology report. </w:t>
      </w:r>
    </w:p>
    <w:p w14:paraId="27A05CE5" w14:textId="034EAAA0" w:rsidR="00D33024" w:rsidRPr="00D33024" w:rsidRDefault="00D33024" w:rsidP="00D33024">
      <w:pPr>
        <w:widowControl/>
        <w:numPr>
          <w:ilvl w:val="0"/>
          <w:numId w:val="10"/>
        </w:numPr>
        <w:autoSpaceDE/>
        <w:autoSpaceDN/>
        <w:spacing w:after="120" w:line="288" w:lineRule="auto"/>
        <w:contextualSpacing/>
        <w:jc w:val="both"/>
        <w:rPr>
          <w:rFonts w:eastAsia="Calibri"/>
        </w:rPr>
      </w:pPr>
      <w:r w:rsidRPr="00D33024">
        <w:rPr>
          <w:rFonts w:eastAsia="Calibri"/>
        </w:rPr>
        <w:t>A draft</w:t>
      </w:r>
      <w:r w:rsidRPr="003806BE">
        <w:rPr>
          <w:rFonts w:eastAsia="Calibri"/>
        </w:rPr>
        <w:t xml:space="preserve"> of the monitoring </w:t>
      </w:r>
      <w:r w:rsidRPr="00D33024">
        <w:rPr>
          <w:rFonts w:eastAsia="Calibri"/>
        </w:rPr>
        <w:t xml:space="preserve">report </w:t>
      </w:r>
      <w:r w:rsidRPr="003806BE">
        <w:rPr>
          <w:rFonts w:eastAsia="Calibri"/>
        </w:rPr>
        <w:t xml:space="preserve">including the main subfields of the </w:t>
      </w:r>
      <w:r w:rsidRPr="003806BE">
        <w:t>second field of Transparency program of Kukes Municipality.</w:t>
      </w:r>
    </w:p>
    <w:p w14:paraId="1F7F817D" w14:textId="7A08E08A" w:rsidR="00D33024" w:rsidRPr="003806BE" w:rsidRDefault="00C367AB" w:rsidP="000F4218">
      <w:pPr>
        <w:widowControl/>
        <w:numPr>
          <w:ilvl w:val="0"/>
          <w:numId w:val="10"/>
        </w:numPr>
        <w:autoSpaceDE/>
        <w:autoSpaceDN/>
        <w:spacing w:after="120" w:line="288" w:lineRule="auto"/>
        <w:contextualSpacing/>
        <w:jc w:val="both"/>
      </w:pPr>
      <w:r>
        <w:rPr>
          <w:rFonts w:eastAsia="Calibri"/>
        </w:rPr>
        <w:t xml:space="preserve">A </w:t>
      </w:r>
      <w:r w:rsidRPr="00D33024">
        <w:rPr>
          <w:rFonts w:eastAsia="Calibri"/>
        </w:rPr>
        <w:t>final</w:t>
      </w:r>
      <w:r w:rsidR="00D33024" w:rsidRPr="003806BE">
        <w:rPr>
          <w:rFonts w:eastAsia="Calibri"/>
        </w:rPr>
        <w:t xml:space="preserve"> monitoring</w:t>
      </w:r>
      <w:r w:rsidR="00D33024" w:rsidRPr="00D33024">
        <w:rPr>
          <w:rFonts w:eastAsia="Calibri"/>
        </w:rPr>
        <w:t xml:space="preserve"> </w:t>
      </w:r>
      <w:r w:rsidR="00D33024" w:rsidRPr="003806BE">
        <w:rPr>
          <w:rFonts w:eastAsia="Calibri"/>
        </w:rPr>
        <w:t>report.</w:t>
      </w:r>
    </w:p>
    <w:p w14:paraId="54053417" w14:textId="14141D19" w:rsidR="000F4218" w:rsidRPr="003806BE" w:rsidRDefault="000F4218" w:rsidP="00D33024">
      <w:pPr>
        <w:widowControl/>
        <w:autoSpaceDE/>
        <w:autoSpaceDN/>
        <w:spacing w:after="120" w:line="288" w:lineRule="auto"/>
        <w:ind w:left="720"/>
        <w:contextualSpacing/>
        <w:jc w:val="both"/>
      </w:pPr>
    </w:p>
    <w:p w14:paraId="66AC2BEC" w14:textId="77777777" w:rsidR="000F4218" w:rsidRPr="003806BE" w:rsidRDefault="000F4218" w:rsidP="000F4218">
      <w:pPr>
        <w:pStyle w:val="Heading1"/>
        <w:numPr>
          <w:ilvl w:val="0"/>
          <w:numId w:val="2"/>
        </w:numPr>
        <w:tabs>
          <w:tab w:val="left" w:pos="502"/>
        </w:tabs>
        <w:ind w:left="501" w:hanging="318"/>
      </w:pPr>
      <w:r w:rsidRPr="003806BE">
        <w:t>ASSIGNMENT</w:t>
      </w:r>
      <w:r w:rsidRPr="003806BE">
        <w:rPr>
          <w:spacing w:val="-14"/>
        </w:rPr>
        <w:t xml:space="preserve"> </w:t>
      </w:r>
      <w:r w:rsidRPr="003806BE">
        <w:t>MANAGEMENT</w:t>
      </w:r>
    </w:p>
    <w:p w14:paraId="761DE734" w14:textId="77777777" w:rsidR="000F4218" w:rsidRPr="003806BE" w:rsidRDefault="000F4218" w:rsidP="000F4218">
      <w:pPr>
        <w:pStyle w:val="ListParagraph"/>
        <w:numPr>
          <w:ilvl w:val="1"/>
          <w:numId w:val="2"/>
        </w:numPr>
        <w:tabs>
          <w:tab w:val="left" w:pos="833"/>
        </w:tabs>
        <w:spacing w:before="124"/>
        <w:ind w:left="832" w:hanging="332"/>
        <w:jc w:val="left"/>
        <w:rPr>
          <w:b/>
        </w:rPr>
      </w:pPr>
      <w:r w:rsidRPr="003806BE">
        <w:rPr>
          <w:b/>
          <w:spacing w:val="-1"/>
        </w:rPr>
        <w:t>Responsible</w:t>
      </w:r>
      <w:r w:rsidRPr="003806BE">
        <w:rPr>
          <w:b/>
          <w:spacing w:val="-10"/>
        </w:rPr>
        <w:t xml:space="preserve"> </w:t>
      </w:r>
      <w:r w:rsidRPr="003806BE">
        <w:rPr>
          <w:b/>
        </w:rPr>
        <w:t>body</w:t>
      </w:r>
    </w:p>
    <w:p w14:paraId="743BBA5C" w14:textId="77777777" w:rsidR="000F4218" w:rsidRPr="003806BE" w:rsidRDefault="000F4218" w:rsidP="000F4218">
      <w:pPr>
        <w:pStyle w:val="BodyText"/>
        <w:spacing w:before="114"/>
        <w:ind w:left="184"/>
      </w:pPr>
      <w:r w:rsidRPr="003806BE">
        <w:t>Together</w:t>
      </w:r>
      <w:r w:rsidRPr="003806BE">
        <w:rPr>
          <w:spacing w:val="-5"/>
        </w:rPr>
        <w:t xml:space="preserve"> </w:t>
      </w:r>
      <w:r w:rsidRPr="003806BE">
        <w:t>for</w:t>
      </w:r>
      <w:r w:rsidRPr="003806BE">
        <w:rPr>
          <w:spacing w:val="-7"/>
        </w:rPr>
        <w:t xml:space="preserve"> </w:t>
      </w:r>
      <w:r w:rsidRPr="003806BE">
        <w:t>Life</w:t>
      </w:r>
    </w:p>
    <w:p w14:paraId="32696105" w14:textId="77777777" w:rsidR="000F4218" w:rsidRPr="003806BE" w:rsidRDefault="000F4218" w:rsidP="000F4218">
      <w:pPr>
        <w:pStyle w:val="BodyText"/>
        <w:spacing w:before="2"/>
      </w:pPr>
    </w:p>
    <w:p w14:paraId="0FBBD190" w14:textId="77777777" w:rsidR="000F4218" w:rsidRPr="003806BE" w:rsidRDefault="000F4218" w:rsidP="000F4218">
      <w:pPr>
        <w:pStyle w:val="Heading1"/>
        <w:numPr>
          <w:ilvl w:val="1"/>
          <w:numId w:val="2"/>
        </w:numPr>
        <w:tabs>
          <w:tab w:val="left" w:pos="833"/>
        </w:tabs>
        <w:ind w:left="832" w:hanging="332"/>
        <w:jc w:val="left"/>
      </w:pPr>
      <w:r w:rsidRPr="003806BE">
        <w:t>Management</w:t>
      </w:r>
      <w:r w:rsidRPr="003806BE">
        <w:rPr>
          <w:spacing w:val="-14"/>
        </w:rPr>
        <w:t xml:space="preserve"> </w:t>
      </w:r>
      <w:r w:rsidRPr="003806BE">
        <w:t>structure</w:t>
      </w:r>
    </w:p>
    <w:p w14:paraId="33634580" w14:textId="77777777" w:rsidR="000F4218" w:rsidRPr="003806BE" w:rsidRDefault="000F4218" w:rsidP="000F4218">
      <w:pPr>
        <w:pStyle w:val="BodyText"/>
        <w:spacing w:before="112"/>
        <w:ind w:left="184"/>
      </w:pPr>
      <w:r w:rsidRPr="003806BE">
        <w:t>Decision-making</w:t>
      </w:r>
      <w:r w:rsidRPr="003806BE">
        <w:rPr>
          <w:spacing w:val="-11"/>
        </w:rPr>
        <w:t xml:space="preserve"> </w:t>
      </w:r>
      <w:r w:rsidRPr="003806BE">
        <w:t>process</w:t>
      </w:r>
      <w:r w:rsidRPr="003806BE">
        <w:rPr>
          <w:spacing w:val="-12"/>
        </w:rPr>
        <w:t xml:space="preserve"> </w:t>
      </w:r>
      <w:r w:rsidRPr="003806BE">
        <w:t>is</w:t>
      </w:r>
      <w:r w:rsidRPr="003806BE">
        <w:rPr>
          <w:spacing w:val="-13"/>
        </w:rPr>
        <w:t xml:space="preserve"> </w:t>
      </w:r>
      <w:r w:rsidRPr="003806BE">
        <w:t>regulated</w:t>
      </w:r>
      <w:r w:rsidRPr="003806BE">
        <w:rPr>
          <w:spacing w:val="-10"/>
        </w:rPr>
        <w:t xml:space="preserve"> </w:t>
      </w:r>
      <w:r w:rsidRPr="003806BE">
        <w:t>by</w:t>
      </w:r>
      <w:r w:rsidRPr="003806BE">
        <w:rPr>
          <w:spacing w:val="-14"/>
        </w:rPr>
        <w:t xml:space="preserve"> </w:t>
      </w:r>
      <w:r w:rsidRPr="003806BE">
        <w:t>Contracting</w:t>
      </w:r>
      <w:r w:rsidRPr="003806BE">
        <w:rPr>
          <w:spacing w:val="-13"/>
        </w:rPr>
        <w:t xml:space="preserve"> </w:t>
      </w:r>
      <w:r w:rsidRPr="003806BE">
        <w:t>Authority.</w:t>
      </w:r>
    </w:p>
    <w:p w14:paraId="026DFE38" w14:textId="77777777" w:rsidR="000F4218" w:rsidRPr="003806BE" w:rsidRDefault="000F4218" w:rsidP="000F4218">
      <w:pPr>
        <w:pStyle w:val="BodyText"/>
      </w:pPr>
    </w:p>
    <w:p w14:paraId="50BE5F18" w14:textId="77777777" w:rsidR="000F4218" w:rsidRPr="003806BE" w:rsidRDefault="000F4218" w:rsidP="000F4218">
      <w:pPr>
        <w:pStyle w:val="Heading1"/>
        <w:numPr>
          <w:ilvl w:val="0"/>
          <w:numId w:val="2"/>
        </w:numPr>
        <w:tabs>
          <w:tab w:val="left" w:pos="502"/>
        </w:tabs>
        <w:spacing w:before="156"/>
        <w:ind w:left="501" w:hanging="361"/>
      </w:pPr>
      <w:r w:rsidRPr="003806BE">
        <w:rPr>
          <w:spacing w:val="-2"/>
        </w:rPr>
        <w:t>TIMING</w:t>
      </w:r>
      <w:r w:rsidRPr="003806BE">
        <w:rPr>
          <w:spacing w:val="-16"/>
        </w:rPr>
        <w:t xml:space="preserve"> </w:t>
      </w:r>
      <w:r w:rsidRPr="003806BE">
        <w:rPr>
          <w:spacing w:val="-1"/>
        </w:rPr>
        <w:t>OF</w:t>
      </w:r>
      <w:r w:rsidRPr="003806BE">
        <w:rPr>
          <w:spacing w:val="-14"/>
        </w:rPr>
        <w:t xml:space="preserve"> </w:t>
      </w:r>
      <w:r w:rsidRPr="003806BE">
        <w:rPr>
          <w:spacing w:val="-1"/>
        </w:rPr>
        <w:t>THE</w:t>
      </w:r>
      <w:r w:rsidRPr="003806BE">
        <w:rPr>
          <w:spacing w:val="-12"/>
        </w:rPr>
        <w:t xml:space="preserve"> </w:t>
      </w:r>
      <w:r w:rsidRPr="003806BE">
        <w:rPr>
          <w:spacing w:val="-1"/>
        </w:rPr>
        <w:t>ASIGNMENT</w:t>
      </w:r>
    </w:p>
    <w:p w14:paraId="3252F0C4" w14:textId="3914F402" w:rsidR="000F4218" w:rsidRPr="003806BE" w:rsidRDefault="000F4218" w:rsidP="000F4218">
      <w:pPr>
        <w:pStyle w:val="BodyText"/>
        <w:spacing w:before="165"/>
        <w:ind w:left="184"/>
      </w:pPr>
      <w:r w:rsidRPr="003806BE">
        <w:t>The</w:t>
      </w:r>
      <w:r w:rsidRPr="003806BE">
        <w:rPr>
          <w:spacing w:val="-4"/>
        </w:rPr>
        <w:t xml:space="preserve"> </w:t>
      </w:r>
      <w:r w:rsidRPr="003806BE">
        <w:t>assignment</w:t>
      </w:r>
      <w:r w:rsidR="00D33024" w:rsidRPr="003806BE">
        <w:t xml:space="preserve"> shall be completed by the end of August 2024</w:t>
      </w:r>
      <w:r w:rsidR="00C11BC7" w:rsidRPr="003806BE">
        <w:t xml:space="preserve">. The maximum days of engagement of the expert </w:t>
      </w:r>
      <w:r w:rsidR="003806BE" w:rsidRPr="003806BE">
        <w:t>w</w:t>
      </w:r>
      <w:r w:rsidR="00C11BC7" w:rsidRPr="003806BE">
        <w:t xml:space="preserve">ill </w:t>
      </w:r>
      <w:r w:rsidR="00F906B5" w:rsidRPr="003806BE">
        <w:t>be</w:t>
      </w:r>
      <w:r w:rsidR="00E22632">
        <w:t xml:space="preserve"> up to</w:t>
      </w:r>
      <w:r w:rsidR="00F906B5" w:rsidRPr="003806BE">
        <w:t xml:space="preserve"> 15 days</w:t>
      </w:r>
      <w:r w:rsidR="00D33024" w:rsidRPr="003806BE">
        <w:t xml:space="preserve"> starting from </w:t>
      </w:r>
      <w:r w:rsidR="008B46D5" w:rsidRPr="003806BE">
        <w:t xml:space="preserve">mid-June. </w:t>
      </w:r>
      <w:r w:rsidR="00F906B5" w:rsidRPr="003806BE">
        <w:t xml:space="preserve"> </w:t>
      </w:r>
    </w:p>
    <w:p w14:paraId="32EB5FE7" w14:textId="77777777" w:rsidR="000F4218" w:rsidRPr="003806BE" w:rsidRDefault="000F4218" w:rsidP="000F4218">
      <w:pPr>
        <w:pStyle w:val="BodyText"/>
      </w:pPr>
    </w:p>
    <w:p w14:paraId="675A7F43" w14:textId="77777777" w:rsidR="008B46D5" w:rsidRPr="003806BE" w:rsidRDefault="008B46D5" w:rsidP="000F4218">
      <w:pPr>
        <w:pStyle w:val="BodyText"/>
        <w:spacing w:before="6"/>
      </w:pPr>
    </w:p>
    <w:p w14:paraId="16CFD993" w14:textId="77777777" w:rsidR="003806BE" w:rsidRPr="003806BE" w:rsidRDefault="003806BE" w:rsidP="000F4218">
      <w:pPr>
        <w:pStyle w:val="BodyText"/>
        <w:spacing w:before="6"/>
      </w:pPr>
    </w:p>
    <w:p w14:paraId="646F1E25" w14:textId="77777777" w:rsidR="003806BE" w:rsidRPr="003806BE" w:rsidRDefault="003806BE" w:rsidP="000F4218">
      <w:pPr>
        <w:pStyle w:val="BodyText"/>
        <w:spacing w:before="6"/>
      </w:pPr>
    </w:p>
    <w:p w14:paraId="770E2270" w14:textId="77777777" w:rsidR="003806BE" w:rsidRPr="003806BE" w:rsidRDefault="003806BE" w:rsidP="000F4218">
      <w:pPr>
        <w:pStyle w:val="BodyText"/>
        <w:spacing w:before="6"/>
      </w:pPr>
    </w:p>
    <w:p w14:paraId="28C38C7D" w14:textId="77777777" w:rsidR="003806BE" w:rsidRPr="003806BE" w:rsidRDefault="003806BE" w:rsidP="000F4218">
      <w:pPr>
        <w:pStyle w:val="BodyText"/>
        <w:spacing w:before="6"/>
      </w:pPr>
    </w:p>
    <w:p w14:paraId="7861C3A1" w14:textId="77777777" w:rsidR="003806BE" w:rsidRPr="003806BE" w:rsidRDefault="003806BE" w:rsidP="000F4218">
      <w:pPr>
        <w:pStyle w:val="BodyText"/>
        <w:spacing w:before="6"/>
      </w:pPr>
    </w:p>
    <w:p w14:paraId="12407C87" w14:textId="77777777" w:rsidR="008B46D5" w:rsidRPr="003806BE" w:rsidRDefault="008B46D5" w:rsidP="000F4218">
      <w:pPr>
        <w:pStyle w:val="BodyText"/>
        <w:spacing w:before="6"/>
      </w:pPr>
    </w:p>
    <w:p w14:paraId="25DDAEDA" w14:textId="77777777" w:rsidR="000F4218" w:rsidRPr="003806BE" w:rsidRDefault="000F4218" w:rsidP="000F4218">
      <w:pPr>
        <w:pStyle w:val="Heading1"/>
        <w:numPr>
          <w:ilvl w:val="0"/>
          <w:numId w:val="2"/>
        </w:numPr>
        <w:tabs>
          <w:tab w:val="left" w:pos="661"/>
          <w:tab w:val="left" w:pos="662"/>
        </w:tabs>
        <w:ind w:left="662"/>
      </w:pPr>
      <w:r w:rsidRPr="003806BE">
        <w:rPr>
          <w:spacing w:val="-2"/>
        </w:rPr>
        <w:t>REQUIREMENTS</w:t>
      </w:r>
      <w:r w:rsidRPr="003806BE">
        <w:rPr>
          <w:spacing w:val="-11"/>
        </w:rPr>
        <w:t xml:space="preserve"> </w:t>
      </w:r>
      <w:r w:rsidRPr="003806BE">
        <w:rPr>
          <w:spacing w:val="-2"/>
        </w:rPr>
        <w:t>FOR</w:t>
      </w:r>
      <w:r w:rsidRPr="003806BE">
        <w:rPr>
          <w:spacing w:val="-9"/>
        </w:rPr>
        <w:t xml:space="preserve"> </w:t>
      </w:r>
      <w:r w:rsidRPr="003806BE">
        <w:rPr>
          <w:spacing w:val="-2"/>
        </w:rPr>
        <w:t>THE</w:t>
      </w:r>
      <w:r w:rsidRPr="003806BE">
        <w:rPr>
          <w:spacing w:val="-4"/>
        </w:rPr>
        <w:t xml:space="preserve"> </w:t>
      </w:r>
      <w:r w:rsidRPr="003806BE">
        <w:rPr>
          <w:spacing w:val="-2"/>
        </w:rPr>
        <w:t>ASIGNMENT</w:t>
      </w:r>
    </w:p>
    <w:p w14:paraId="4489A814" w14:textId="77777777" w:rsidR="000F4218" w:rsidRPr="003806BE" w:rsidRDefault="000F4218" w:rsidP="000F4218">
      <w:pPr>
        <w:pStyle w:val="BodyText"/>
        <w:spacing w:before="4"/>
        <w:rPr>
          <w:b/>
        </w:rPr>
      </w:pPr>
    </w:p>
    <w:p w14:paraId="122E659B" w14:textId="00431E7E" w:rsidR="000F4218" w:rsidRPr="005C7C96" w:rsidRDefault="000F4218" w:rsidP="005C7C96">
      <w:pPr>
        <w:pStyle w:val="ListParagraph"/>
        <w:numPr>
          <w:ilvl w:val="1"/>
          <w:numId w:val="2"/>
        </w:numPr>
        <w:tabs>
          <w:tab w:val="left" w:pos="1022"/>
        </w:tabs>
        <w:ind w:hanging="361"/>
        <w:jc w:val="left"/>
        <w:rPr>
          <w:b/>
        </w:rPr>
      </w:pPr>
      <w:r w:rsidRPr="003806BE">
        <w:rPr>
          <w:b/>
          <w:spacing w:val="-1"/>
        </w:rPr>
        <w:t>Qualifications</w:t>
      </w:r>
      <w:r w:rsidRPr="003806BE">
        <w:rPr>
          <w:b/>
          <w:spacing w:val="-8"/>
        </w:rPr>
        <w:t xml:space="preserve"> </w:t>
      </w:r>
      <w:r w:rsidRPr="003806BE">
        <w:rPr>
          <w:b/>
          <w:spacing w:val="-1"/>
        </w:rPr>
        <w:t>and</w:t>
      </w:r>
      <w:r w:rsidRPr="003806BE">
        <w:rPr>
          <w:b/>
          <w:spacing w:val="-9"/>
        </w:rPr>
        <w:t xml:space="preserve"> </w:t>
      </w:r>
      <w:r w:rsidRPr="003806BE">
        <w:rPr>
          <w:b/>
        </w:rPr>
        <w:t>selection</w:t>
      </w:r>
      <w:r w:rsidRPr="003806BE">
        <w:rPr>
          <w:b/>
          <w:spacing w:val="-12"/>
        </w:rPr>
        <w:t xml:space="preserve"> </w:t>
      </w:r>
      <w:r w:rsidRPr="003806BE">
        <w:rPr>
          <w:b/>
        </w:rPr>
        <w:t>criteria</w:t>
      </w:r>
      <w:r w:rsidRPr="003806BE">
        <w:rPr>
          <w:b/>
          <w:spacing w:val="-14"/>
        </w:rPr>
        <w:t xml:space="preserve"> </w:t>
      </w:r>
      <w:r w:rsidRPr="003806BE">
        <w:rPr>
          <w:b/>
        </w:rPr>
        <w:t>for</w:t>
      </w:r>
      <w:r w:rsidRPr="003806BE">
        <w:rPr>
          <w:b/>
          <w:spacing w:val="-11"/>
        </w:rPr>
        <w:t xml:space="preserve"> </w:t>
      </w:r>
      <w:r w:rsidR="00C11BC7" w:rsidRPr="003806BE">
        <w:rPr>
          <w:b/>
        </w:rPr>
        <w:t>the expert</w:t>
      </w:r>
    </w:p>
    <w:p w14:paraId="18FCA77B" w14:textId="4FEB3E48" w:rsidR="000F4218" w:rsidRPr="003806BE" w:rsidRDefault="005D2432" w:rsidP="000F4218">
      <w:pPr>
        <w:pStyle w:val="ListParagraph"/>
        <w:numPr>
          <w:ilvl w:val="2"/>
          <w:numId w:val="2"/>
        </w:numPr>
        <w:tabs>
          <w:tab w:val="left" w:pos="1264"/>
          <w:tab w:val="left" w:pos="1265"/>
        </w:tabs>
        <w:spacing w:line="269" w:lineRule="exact"/>
        <w:ind w:hanging="493"/>
      </w:pPr>
      <w:r w:rsidRPr="003806BE">
        <w:t>Master</w:t>
      </w:r>
      <w:r w:rsidR="000F4218" w:rsidRPr="003806BE">
        <w:rPr>
          <w:spacing w:val="-4"/>
        </w:rPr>
        <w:t xml:space="preserve"> </w:t>
      </w:r>
      <w:r w:rsidR="000F4218" w:rsidRPr="003806BE">
        <w:t>degree in</w:t>
      </w:r>
      <w:r w:rsidR="000F4218" w:rsidRPr="003806BE">
        <w:rPr>
          <w:spacing w:val="-1"/>
        </w:rPr>
        <w:t xml:space="preserve"> </w:t>
      </w:r>
      <w:r w:rsidR="00C367AB">
        <w:rPr>
          <w:spacing w:val="-1"/>
        </w:rPr>
        <w:t xml:space="preserve">economics, </w:t>
      </w:r>
      <w:r w:rsidR="003D1A31" w:rsidRPr="003806BE">
        <w:t xml:space="preserve">finance, management or other related areas; </w:t>
      </w:r>
    </w:p>
    <w:p w14:paraId="37A788F0" w14:textId="7CA38EA8" w:rsidR="00834769" w:rsidRPr="003806BE" w:rsidRDefault="000F4218" w:rsidP="008B46D5">
      <w:pPr>
        <w:pStyle w:val="ListParagraph"/>
        <w:numPr>
          <w:ilvl w:val="2"/>
          <w:numId w:val="2"/>
        </w:numPr>
        <w:tabs>
          <w:tab w:val="left" w:pos="1264"/>
          <w:tab w:val="left" w:pos="1265"/>
        </w:tabs>
        <w:spacing w:line="269" w:lineRule="exact"/>
        <w:ind w:hanging="493"/>
        <w:jc w:val="both"/>
      </w:pPr>
      <w:r w:rsidRPr="003806BE">
        <w:t>Proven</w:t>
      </w:r>
      <w:r w:rsidRPr="003806BE">
        <w:rPr>
          <w:spacing w:val="-2"/>
        </w:rPr>
        <w:t xml:space="preserve"> </w:t>
      </w:r>
      <w:r w:rsidRPr="003806BE">
        <w:t>expertise</w:t>
      </w:r>
      <w:r w:rsidRPr="003806BE">
        <w:rPr>
          <w:spacing w:val="-3"/>
        </w:rPr>
        <w:t xml:space="preserve"> </w:t>
      </w:r>
      <w:r w:rsidRPr="003806BE">
        <w:t>in</w:t>
      </w:r>
      <w:r w:rsidRPr="003806BE">
        <w:rPr>
          <w:spacing w:val="-4"/>
        </w:rPr>
        <w:t xml:space="preserve"> </w:t>
      </w:r>
      <w:r w:rsidRPr="003806BE">
        <w:t>conducting</w:t>
      </w:r>
      <w:r w:rsidRPr="003806BE">
        <w:rPr>
          <w:spacing w:val="-4"/>
        </w:rPr>
        <w:t xml:space="preserve"> </w:t>
      </w:r>
      <w:r w:rsidRPr="003806BE">
        <w:t>monitoring</w:t>
      </w:r>
      <w:r w:rsidRPr="003806BE">
        <w:rPr>
          <w:spacing w:val="-4"/>
        </w:rPr>
        <w:t xml:space="preserve"> </w:t>
      </w:r>
      <w:r w:rsidR="005D2432" w:rsidRPr="003806BE">
        <w:t xml:space="preserve">reports </w:t>
      </w:r>
      <w:r w:rsidRPr="003806BE">
        <w:t>or</w:t>
      </w:r>
      <w:r w:rsidRPr="003806BE">
        <w:rPr>
          <w:spacing w:val="-2"/>
        </w:rPr>
        <w:t xml:space="preserve"> </w:t>
      </w:r>
      <w:r w:rsidRPr="003806BE">
        <w:t>similar</w:t>
      </w:r>
      <w:r w:rsidRPr="003806BE">
        <w:rPr>
          <w:spacing w:val="-3"/>
        </w:rPr>
        <w:t xml:space="preserve"> </w:t>
      </w:r>
      <w:r w:rsidR="008B46D5" w:rsidRPr="003806BE">
        <w:t>assignments</w:t>
      </w:r>
      <w:r w:rsidR="00A96399" w:rsidRPr="003806BE">
        <w:t>.</w:t>
      </w:r>
    </w:p>
    <w:p w14:paraId="313D20FA" w14:textId="75847F59" w:rsidR="00834769" w:rsidRPr="003806BE" w:rsidRDefault="00834769" w:rsidP="008B46D5">
      <w:pPr>
        <w:pStyle w:val="ListParagraph"/>
        <w:numPr>
          <w:ilvl w:val="2"/>
          <w:numId w:val="2"/>
        </w:numPr>
        <w:tabs>
          <w:tab w:val="left" w:pos="1264"/>
          <w:tab w:val="left" w:pos="1265"/>
        </w:tabs>
        <w:spacing w:line="269" w:lineRule="exact"/>
        <w:ind w:hanging="493"/>
        <w:jc w:val="both"/>
      </w:pPr>
      <w:r w:rsidRPr="003806BE">
        <w:t>Good</w:t>
      </w:r>
      <w:r w:rsidRPr="003806BE">
        <w:rPr>
          <w:spacing w:val="-2"/>
        </w:rPr>
        <w:t xml:space="preserve"> </w:t>
      </w:r>
      <w:r w:rsidR="003806BE" w:rsidRPr="003806BE">
        <w:t>knowledge</w:t>
      </w:r>
      <w:r w:rsidRPr="003806BE">
        <w:rPr>
          <w:spacing w:val="-1"/>
        </w:rPr>
        <w:t xml:space="preserve"> </w:t>
      </w:r>
      <w:r w:rsidR="008B46D5" w:rsidRPr="003806BE">
        <w:t xml:space="preserve">of the </w:t>
      </w:r>
      <w:r w:rsidR="008B46D5" w:rsidRPr="003806BE">
        <w:rPr>
          <w:spacing w:val="-1"/>
        </w:rPr>
        <w:t xml:space="preserve">legal and institutional </w:t>
      </w:r>
      <w:r w:rsidR="003806BE" w:rsidRPr="003806BE">
        <w:rPr>
          <w:spacing w:val="-1"/>
        </w:rPr>
        <w:t>framework</w:t>
      </w:r>
      <w:r w:rsidR="008B46D5" w:rsidRPr="003806BE">
        <w:rPr>
          <w:spacing w:val="-1"/>
        </w:rPr>
        <w:t xml:space="preserve"> for the right to information at the local government level</w:t>
      </w:r>
      <w:r w:rsidR="00C367AB">
        <w:rPr>
          <w:spacing w:val="-1"/>
        </w:rPr>
        <w:t>.</w:t>
      </w:r>
      <w:r w:rsidR="008B46D5" w:rsidRPr="003806BE">
        <w:rPr>
          <w:spacing w:val="-1"/>
        </w:rPr>
        <w:t xml:space="preserve">  </w:t>
      </w:r>
    </w:p>
    <w:p w14:paraId="1126DCBB" w14:textId="31644F6C" w:rsidR="00834769" w:rsidRPr="003806BE" w:rsidRDefault="00834769" w:rsidP="008B46D5">
      <w:pPr>
        <w:pStyle w:val="ListParagraph"/>
        <w:numPr>
          <w:ilvl w:val="2"/>
          <w:numId w:val="2"/>
        </w:numPr>
        <w:tabs>
          <w:tab w:val="left" w:pos="1264"/>
          <w:tab w:val="left" w:pos="1265"/>
        </w:tabs>
        <w:spacing w:line="269" w:lineRule="exact"/>
        <w:ind w:hanging="493"/>
        <w:jc w:val="both"/>
      </w:pPr>
      <w:r w:rsidRPr="003806BE">
        <w:t>Good</w:t>
      </w:r>
      <w:r w:rsidRPr="003806BE">
        <w:rPr>
          <w:spacing w:val="-3"/>
        </w:rPr>
        <w:t xml:space="preserve"> </w:t>
      </w:r>
      <w:r w:rsidRPr="003806BE">
        <w:t>analytical</w:t>
      </w:r>
      <w:r w:rsidRPr="003806BE">
        <w:rPr>
          <w:spacing w:val="-3"/>
        </w:rPr>
        <w:t xml:space="preserve"> </w:t>
      </w:r>
      <w:r w:rsidRPr="003806BE">
        <w:t>and</w:t>
      </w:r>
      <w:r w:rsidRPr="003806BE">
        <w:rPr>
          <w:spacing w:val="-3"/>
        </w:rPr>
        <w:t xml:space="preserve"> </w:t>
      </w:r>
      <w:r w:rsidR="003806BE" w:rsidRPr="003806BE">
        <w:t>writing</w:t>
      </w:r>
      <w:r w:rsidRPr="003806BE">
        <w:rPr>
          <w:spacing w:val="-5"/>
        </w:rPr>
        <w:t xml:space="preserve"> </w:t>
      </w:r>
      <w:r w:rsidRPr="003806BE">
        <w:t>skills</w:t>
      </w:r>
      <w:r w:rsidR="00C367AB">
        <w:t>.</w:t>
      </w:r>
    </w:p>
    <w:p w14:paraId="1AEEB778" w14:textId="77777777" w:rsidR="00834769" w:rsidRPr="003806BE" w:rsidRDefault="00834769" w:rsidP="008B46D5">
      <w:pPr>
        <w:pStyle w:val="ListParagraph"/>
        <w:numPr>
          <w:ilvl w:val="2"/>
          <w:numId w:val="2"/>
        </w:numPr>
        <w:tabs>
          <w:tab w:val="left" w:pos="1264"/>
          <w:tab w:val="left" w:pos="1265"/>
        </w:tabs>
        <w:spacing w:line="269" w:lineRule="exact"/>
        <w:ind w:hanging="493"/>
        <w:jc w:val="both"/>
      </w:pPr>
      <w:r w:rsidRPr="003806BE">
        <w:t>Proficiency</w:t>
      </w:r>
      <w:r w:rsidRPr="003806BE">
        <w:rPr>
          <w:spacing w:val="-4"/>
        </w:rPr>
        <w:t xml:space="preserve"> </w:t>
      </w:r>
      <w:r w:rsidRPr="003806BE">
        <w:t>in</w:t>
      </w:r>
      <w:r w:rsidRPr="003806BE">
        <w:rPr>
          <w:spacing w:val="-4"/>
        </w:rPr>
        <w:t xml:space="preserve"> </w:t>
      </w:r>
      <w:r w:rsidRPr="003806BE">
        <w:t>report</w:t>
      </w:r>
      <w:r w:rsidRPr="003806BE">
        <w:rPr>
          <w:spacing w:val="-3"/>
        </w:rPr>
        <w:t xml:space="preserve"> </w:t>
      </w:r>
      <w:r w:rsidRPr="003806BE">
        <w:t>drafting.</w:t>
      </w:r>
    </w:p>
    <w:p w14:paraId="53013FA6" w14:textId="35C978A7" w:rsidR="00834769" w:rsidRPr="003806BE" w:rsidRDefault="00834769" w:rsidP="00834769">
      <w:pPr>
        <w:pStyle w:val="ListParagraph"/>
        <w:numPr>
          <w:ilvl w:val="2"/>
          <w:numId w:val="2"/>
        </w:numPr>
        <w:tabs>
          <w:tab w:val="left" w:pos="1264"/>
          <w:tab w:val="left" w:pos="1265"/>
        </w:tabs>
        <w:spacing w:line="269" w:lineRule="exact"/>
        <w:ind w:hanging="493"/>
      </w:pPr>
      <w:r w:rsidRPr="003806BE">
        <w:t>Ability</w:t>
      </w:r>
      <w:r w:rsidRPr="003806BE">
        <w:rPr>
          <w:spacing w:val="-4"/>
        </w:rPr>
        <w:t xml:space="preserve"> </w:t>
      </w:r>
      <w:r w:rsidRPr="003806BE">
        <w:t>to</w:t>
      </w:r>
      <w:r w:rsidRPr="003806BE">
        <w:rPr>
          <w:spacing w:val="-1"/>
        </w:rPr>
        <w:t xml:space="preserve"> </w:t>
      </w:r>
      <w:r w:rsidR="003806BE" w:rsidRPr="003806BE">
        <w:t>work</w:t>
      </w:r>
      <w:r w:rsidRPr="003806BE">
        <w:rPr>
          <w:spacing w:val="-3"/>
        </w:rPr>
        <w:t xml:space="preserve"> </w:t>
      </w:r>
      <w:r w:rsidRPr="003806BE">
        <w:t>in</w:t>
      </w:r>
      <w:r w:rsidRPr="003806BE">
        <w:rPr>
          <w:spacing w:val="-1"/>
        </w:rPr>
        <w:t xml:space="preserve"> </w:t>
      </w:r>
      <w:r w:rsidRPr="003806BE">
        <w:t>a team</w:t>
      </w:r>
      <w:r w:rsidRPr="003806BE">
        <w:rPr>
          <w:spacing w:val="-5"/>
        </w:rPr>
        <w:t xml:space="preserve"> </w:t>
      </w:r>
      <w:r w:rsidRPr="003806BE">
        <w:t>and</w:t>
      </w:r>
      <w:r w:rsidRPr="003806BE">
        <w:rPr>
          <w:spacing w:val="-1"/>
        </w:rPr>
        <w:t xml:space="preserve"> </w:t>
      </w:r>
      <w:r w:rsidRPr="003806BE">
        <w:t>to perform</w:t>
      </w:r>
      <w:r w:rsidRPr="003806BE">
        <w:rPr>
          <w:spacing w:val="-5"/>
        </w:rPr>
        <w:t xml:space="preserve"> </w:t>
      </w:r>
      <w:r w:rsidRPr="003806BE">
        <w:t>in respect of</w:t>
      </w:r>
      <w:r w:rsidRPr="003806BE">
        <w:rPr>
          <w:spacing w:val="-3"/>
        </w:rPr>
        <w:t xml:space="preserve"> </w:t>
      </w:r>
      <w:r w:rsidRPr="003806BE">
        <w:t>deadlines.</w:t>
      </w:r>
    </w:p>
    <w:p w14:paraId="71F3A0F6" w14:textId="77777777" w:rsidR="00834769" w:rsidRPr="003806BE" w:rsidRDefault="00834769" w:rsidP="00834769">
      <w:pPr>
        <w:pStyle w:val="BodyText"/>
        <w:spacing w:before="8"/>
      </w:pPr>
    </w:p>
    <w:p w14:paraId="2A72FF85" w14:textId="77777777" w:rsidR="00834769" w:rsidRPr="001533AC" w:rsidRDefault="00834769" w:rsidP="00834769">
      <w:pPr>
        <w:pStyle w:val="Heading1"/>
        <w:numPr>
          <w:ilvl w:val="1"/>
          <w:numId w:val="2"/>
        </w:numPr>
        <w:tabs>
          <w:tab w:val="left" w:pos="833"/>
        </w:tabs>
        <w:ind w:left="832" w:hanging="332"/>
        <w:jc w:val="left"/>
      </w:pPr>
      <w:r w:rsidRPr="001533AC">
        <w:t>Proposal:</w:t>
      </w:r>
    </w:p>
    <w:p w14:paraId="18C1586D" w14:textId="51BB951D" w:rsidR="00834769" w:rsidRPr="003806BE" w:rsidRDefault="00834769" w:rsidP="00834769">
      <w:pPr>
        <w:pStyle w:val="BodyText"/>
        <w:spacing w:before="117"/>
        <w:ind w:left="460"/>
      </w:pPr>
      <w:r w:rsidRPr="003806BE">
        <w:t>The</w:t>
      </w:r>
      <w:r w:rsidRPr="003806BE">
        <w:rPr>
          <w:spacing w:val="-11"/>
        </w:rPr>
        <w:t xml:space="preserve"> </w:t>
      </w:r>
      <w:r w:rsidRPr="003806BE">
        <w:t>expert</w:t>
      </w:r>
      <w:r w:rsidRPr="003806BE">
        <w:rPr>
          <w:spacing w:val="-4"/>
        </w:rPr>
        <w:t xml:space="preserve"> </w:t>
      </w:r>
      <w:r w:rsidRPr="003806BE">
        <w:t>is</w:t>
      </w:r>
      <w:r w:rsidRPr="003806BE">
        <w:rPr>
          <w:spacing w:val="-5"/>
        </w:rPr>
        <w:t xml:space="preserve"> </w:t>
      </w:r>
      <w:r w:rsidRPr="003806BE">
        <w:t>expected</w:t>
      </w:r>
      <w:r w:rsidRPr="003806BE">
        <w:rPr>
          <w:spacing w:val="-4"/>
        </w:rPr>
        <w:t xml:space="preserve"> </w:t>
      </w:r>
      <w:r w:rsidRPr="003806BE">
        <w:t>to</w:t>
      </w:r>
      <w:r w:rsidRPr="003806BE">
        <w:rPr>
          <w:spacing w:val="-3"/>
        </w:rPr>
        <w:t xml:space="preserve"> </w:t>
      </w:r>
      <w:r w:rsidRPr="003806BE">
        <w:t>submit</w:t>
      </w:r>
      <w:r w:rsidRPr="003806BE">
        <w:rPr>
          <w:spacing w:val="-2"/>
        </w:rPr>
        <w:t xml:space="preserve"> </w:t>
      </w:r>
      <w:r w:rsidR="00C11BC7" w:rsidRPr="003806BE">
        <w:t xml:space="preserve">the </w:t>
      </w:r>
      <w:r w:rsidR="003806BE" w:rsidRPr="003806BE">
        <w:t>following</w:t>
      </w:r>
      <w:r w:rsidR="00C11BC7" w:rsidRPr="003806BE">
        <w:t xml:space="preserve"> documents: </w:t>
      </w:r>
    </w:p>
    <w:p w14:paraId="4C6A0F89" w14:textId="77777777" w:rsidR="00834769" w:rsidRPr="003806BE" w:rsidRDefault="00834769" w:rsidP="00834769">
      <w:pPr>
        <w:pStyle w:val="BodyText"/>
        <w:spacing w:before="5"/>
      </w:pPr>
    </w:p>
    <w:p w14:paraId="6F0C6CE1" w14:textId="515C951B" w:rsidR="00C11BC7" w:rsidRPr="003806BE" w:rsidRDefault="00C11BC7" w:rsidP="00C432F6">
      <w:pPr>
        <w:pStyle w:val="ListParagraph"/>
        <w:numPr>
          <w:ilvl w:val="2"/>
          <w:numId w:val="2"/>
        </w:numPr>
        <w:tabs>
          <w:tab w:val="left" w:pos="1132"/>
          <w:tab w:val="left" w:pos="1133"/>
        </w:tabs>
        <w:ind w:left="1132" w:right="122" w:hanging="360"/>
        <w:jc w:val="both"/>
      </w:pPr>
      <w:r w:rsidRPr="003806BE">
        <w:t>Curriculum Vitae</w:t>
      </w:r>
    </w:p>
    <w:p w14:paraId="1BE2CE9E" w14:textId="2D249247" w:rsidR="00834769" w:rsidRPr="003806BE" w:rsidRDefault="00834769" w:rsidP="00C432F6">
      <w:pPr>
        <w:pStyle w:val="ListParagraph"/>
        <w:numPr>
          <w:ilvl w:val="2"/>
          <w:numId w:val="2"/>
        </w:numPr>
        <w:tabs>
          <w:tab w:val="left" w:pos="1132"/>
          <w:tab w:val="left" w:pos="1133"/>
        </w:tabs>
        <w:ind w:left="1132" w:right="122" w:hanging="360"/>
        <w:jc w:val="both"/>
      </w:pPr>
      <w:bookmarkStart w:id="2" w:name="_Hlk177461733"/>
      <w:r w:rsidRPr="003806BE">
        <w:t>Letter</w:t>
      </w:r>
      <w:r w:rsidRPr="003806BE">
        <w:rPr>
          <w:spacing w:val="-6"/>
        </w:rPr>
        <w:t xml:space="preserve"> </w:t>
      </w:r>
      <w:r w:rsidRPr="003806BE">
        <w:t>of</w:t>
      </w:r>
      <w:r w:rsidRPr="003806BE">
        <w:rPr>
          <w:spacing w:val="-5"/>
        </w:rPr>
        <w:t xml:space="preserve"> </w:t>
      </w:r>
      <w:r w:rsidRPr="003806BE">
        <w:t>Interest,</w:t>
      </w:r>
      <w:r w:rsidRPr="003806BE">
        <w:rPr>
          <w:spacing w:val="-6"/>
        </w:rPr>
        <w:t xml:space="preserve"> </w:t>
      </w:r>
      <w:r w:rsidRPr="003806BE">
        <w:t>including</w:t>
      </w:r>
      <w:r w:rsidRPr="003806BE">
        <w:rPr>
          <w:spacing w:val="-6"/>
        </w:rPr>
        <w:t xml:space="preserve"> </w:t>
      </w:r>
      <w:r w:rsidRPr="003806BE">
        <w:t>a</w:t>
      </w:r>
      <w:r w:rsidRPr="003806BE">
        <w:rPr>
          <w:spacing w:val="-7"/>
        </w:rPr>
        <w:t xml:space="preserve"> </w:t>
      </w:r>
      <w:r w:rsidRPr="003806BE">
        <w:t>summary</w:t>
      </w:r>
      <w:r w:rsidRPr="003806BE">
        <w:rPr>
          <w:spacing w:val="-6"/>
        </w:rPr>
        <w:t xml:space="preserve"> </w:t>
      </w:r>
      <w:r w:rsidRPr="003806BE">
        <w:t>of</w:t>
      </w:r>
      <w:r w:rsidRPr="003806BE">
        <w:rPr>
          <w:spacing w:val="-3"/>
        </w:rPr>
        <w:t xml:space="preserve"> </w:t>
      </w:r>
      <w:r w:rsidR="00C11BC7" w:rsidRPr="003806BE">
        <w:rPr>
          <w:spacing w:val="-3"/>
        </w:rPr>
        <w:t xml:space="preserve">the </w:t>
      </w:r>
      <w:r w:rsidRPr="003806BE">
        <w:t>approach</w:t>
      </w:r>
      <w:r w:rsidRPr="003806BE">
        <w:rPr>
          <w:spacing w:val="-5"/>
        </w:rPr>
        <w:t xml:space="preserve"> </w:t>
      </w:r>
      <w:r w:rsidRPr="003806BE">
        <w:t>to</w:t>
      </w:r>
      <w:r w:rsidRPr="003806BE">
        <w:rPr>
          <w:spacing w:val="-5"/>
        </w:rPr>
        <w:t xml:space="preserve"> </w:t>
      </w:r>
      <w:r w:rsidRPr="003806BE">
        <w:t>be</w:t>
      </w:r>
      <w:r w:rsidRPr="003806BE">
        <w:rPr>
          <w:spacing w:val="-6"/>
        </w:rPr>
        <w:t xml:space="preserve"> </w:t>
      </w:r>
      <w:r w:rsidRPr="003806BE">
        <w:t>implemented</w:t>
      </w:r>
      <w:r w:rsidRPr="003806BE">
        <w:rPr>
          <w:spacing w:val="-6"/>
        </w:rPr>
        <w:t xml:space="preserve"> </w:t>
      </w:r>
      <w:r w:rsidRPr="003806BE">
        <w:t>for</w:t>
      </w:r>
      <w:r w:rsidRPr="003806BE">
        <w:rPr>
          <w:spacing w:val="-5"/>
        </w:rPr>
        <w:t xml:space="preserve"> </w:t>
      </w:r>
      <w:r w:rsidRPr="003806BE">
        <w:t>the</w:t>
      </w:r>
      <w:r w:rsidRPr="003806BE">
        <w:rPr>
          <w:spacing w:val="-6"/>
        </w:rPr>
        <w:t xml:space="preserve"> </w:t>
      </w:r>
      <w:r w:rsidRPr="003806BE">
        <w:t>successful</w:t>
      </w:r>
      <w:r w:rsidRPr="003806BE">
        <w:rPr>
          <w:spacing w:val="-52"/>
        </w:rPr>
        <w:t xml:space="preserve"> </w:t>
      </w:r>
      <w:r w:rsidR="00C11BC7" w:rsidRPr="003806BE">
        <w:rPr>
          <w:spacing w:val="-52"/>
        </w:rPr>
        <w:t xml:space="preserve">                 </w:t>
      </w:r>
      <w:r w:rsidRPr="003806BE">
        <w:t>fulfillment</w:t>
      </w:r>
      <w:r w:rsidRPr="003806BE">
        <w:rPr>
          <w:spacing w:val="1"/>
        </w:rPr>
        <w:t xml:space="preserve"> </w:t>
      </w:r>
      <w:r w:rsidRPr="003806BE">
        <w:t>of the assignment;</w:t>
      </w:r>
    </w:p>
    <w:bookmarkEnd w:id="2"/>
    <w:p w14:paraId="00487F21" w14:textId="3974C285" w:rsidR="00834769" w:rsidRPr="003806BE" w:rsidRDefault="00834769" w:rsidP="00834769">
      <w:pPr>
        <w:pStyle w:val="ListParagraph"/>
        <w:numPr>
          <w:ilvl w:val="2"/>
          <w:numId w:val="2"/>
        </w:numPr>
        <w:tabs>
          <w:tab w:val="left" w:pos="1132"/>
          <w:tab w:val="left" w:pos="1133"/>
        </w:tabs>
        <w:ind w:left="1132" w:right="114" w:hanging="360"/>
      </w:pPr>
      <w:r w:rsidRPr="003806BE">
        <w:t>Financial</w:t>
      </w:r>
      <w:r w:rsidRPr="003806BE">
        <w:rPr>
          <w:spacing w:val="-7"/>
        </w:rPr>
        <w:t xml:space="preserve"> </w:t>
      </w:r>
      <w:r w:rsidRPr="003806BE">
        <w:t>offer</w:t>
      </w:r>
      <w:r w:rsidRPr="003806BE">
        <w:rPr>
          <w:spacing w:val="-5"/>
        </w:rPr>
        <w:t xml:space="preserve"> </w:t>
      </w:r>
      <w:r w:rsidR="003806BE" w:rsidRPr="003806BE">
        <w:t>which</w:t>
      </w:r>
      <w:r w:rsidRPr="003806BE">
        <w:rPr>
          <w:spacing w:val="-6"/>
        </w:rPr>
        <w:t xml:space="preserve"> </w:t>
      </w:r>
      <w:r w:rsidRPr="003806BE">
        <w:t>indicates</w:t>
      </w:r>
      <w:r w:rsidRPr="003806BE">
        <w:rPr>
          <w:spacing w:val="-6"/>
        </w:rPr>
        <w:t xml:space="preserve"> </w:t>
      </w:r>
      <w:r w:rsidRPr="003806BE">
        <w:t>the</w:t>
      </w:r>
      <w:r w:rsidRPr="003806BE">
        <w:rPr>
          <w:spacing w:val="-8"/>
        </w:rPr>
        <w:t xml:space="preserve"> </w:t>
      </w:r>
      <w:r w:rsidRPr="003806BE">
        <w:t>fee</w:t>
      </w:r>
      <w:r w:rsidRPr="003806BE">
        <w:rPr>
          <w:spacing w:val="-3"/>
        </w:rPr>
        <w:t xml:space="preserve"> </w:t>
      </w:r>
      <w:r w:rsidRPr="003806BE">
        <w:t>per day</w:t>
      </w:r>
      <w:r w:rsidRPr="003806BE">
        <w:rPr>
          <w:spacing w:val="-3"/>
        </w:rPr>
        <w:t xml:space="preserve"> </w:t>
      </w:r>
      <w:r w:rsidRPr="003806BE">
        <w:t>for</w:t>
      </w:r>
      <w:r w:rsidRPr="003806BE">
        <w:rPr>
          <w:spacing w:val="-3"/>
        </w:rPr>
        <w:t xml:space="preserve"> </w:t>
      </w:r>
      <w:r w:rsidRPr="003806BE">
        <w:t>this</w:t>
      </w:r>
      <w:r w:rsidRPr="003806BE">
        <w:rPr>
          <w:spacing w:val="-2"/>
        </w:rPr>
        <w:t xml:space="preserve"> </w:t>
      </w:r>
      <w:r w:rsidRPr="003806BE">
        <w:t>duty</w:t>
      </w:r>
      <w:r w:rsidRPr="003806BE">
        <w:rPr>
          <w:spacing w:val="-2"/>
        </w:rPr>
        <w:t xml:space="preserve"> </w:t>
      </w:r>
      <w:r w:rsidRPr="003806BE">
        <w:t>(in</w:t>
      </w:r>
      <w:r w:rsidRPr="003806BE">
        <w:rPr>
          <w:spacing w:val="-4"/>
        </w:rPr>
        <w:t xml:space="preserve"> </w:t>
      </w:r>
      <w:r w:rsidRPr="003806BE">
        <w:t>Euro).</w:t>
      </w:r>
      <w:r w:rsidRPr="003806BE">
        <w:rPr>
          <w:spacing w:val="-4"/>
        </w:rPr>
        <w:t xml:space="preserve"> </w:t>
      </w:r>
      <w:r w:rsidRPr="003806BE">
        <w:t>The</w:t>
      </w:r>
      <w:r w:rsidRPr="003806BE">
        <w:rPr>
          <w:spacing w:val="-3"/>
        </w:rPr>
        <w:t xml:space="preserve"> </w:t>
      </w:r>
      <w:r w:rsidRPr="003806BE">
        <w:t>service</w:t>
      </w:r>
      <w:r w:rsidRPr="003806BE">
        <w:rPr>
          <w:spacing w:val="-3"/>
        </w:rPr>
        <w:t xml:space="preserve"> </w:t>
      </w:r>
      <w:r w:rsidRPr="003806BE">
        <w:t>provider</w:t>
      </w:r>
      <w:r w:rsidRPr="003806BE">
        <w:rPr>
          <w:spacing w:val="-52"/>
        </w:rPr>
        <w:t xml:space="preserve"> </w:t>
      </w:r>
      <w:r w:rsidRPr="003806BE">
        <w:t>should</w:t>
      </w:r>
      <w:r w:rsidRPr="003806BE">
        <w:rPr>
          <w:spacing w:val="-1"/>
        </w:rPr>
        <w:t xml:space="preserve"> </w:t>
      </w:r>
      <w:r w:rsidRPr="003806BE">
        <w:t>submit</w:t>
      </w:r>
      <w:r w:rsidRPr="003806BE">
        <w:rPr>
          <w:spacing w:val="1"/>
        </w:rPr>
        <w:t xml:space="preserve"> </w:t>
      </w:r>
      <w:r w:rsidRPr="003806BE">
        <w:t>a Financial</w:t>
      </w:r>
      <w:r w:rsidRPr="003806BE">
        <w:rPr>
          <w:spacing w:val="-2"/>
        </w:rPr>
        <w:t xml:space="preserve"> </w:t>
      </w:r>
      <w:r w:rsidRPr="003806BE">
        <w:t>Offer as</w:t>
      </w:r>
      <w:r w:rsidRPr="003806BE">
        <w:rPr>
          <w:spacing w:val="-1"/>
        </w:rPr>
        <w:t xml:space="preserve"> </w:t>
      </w:r>
      <w:r w:rsidRPr="003806BE">
        <w:t>described</w:t>
      </w:r>
      <w:r w:rsidRPr="003806BE">
        <w:rPr>
          <w:spacing w:val="-2"/>
        </w:rPr>
        <w:t xml:space="preserve"> </w:t>
      </w:r>
      <w:r w:rsidRPr="003806BE">
        <w:t>in Annex A.</w:t>
      </w:r>
    </w:p>
    <w:p w14:paraId="7841B85A" w14:textId="77777777" w:rsidR="00834769" w:rsidRPr="001533AC" w:rsidRDefault="00834769" w:rsidP="00834769">
      <w:pPr>
        <w:pStyle w:val="Heading1"/>
        <w:numPr>
          <w:ilvl w:val="1"/>
          <w:numId w:val="2"/>
        </w:numPr>
        <w:tabs>
          <w:tab w:val="left" w:pos="1013"/>
        </w:tabs>
        <w:spacing w:before="210"/>
        <w:ind w:left="1012" w:hanging="332"/>
        <w:jc w:val="left"/>
      </w:pPr>
      <w:r w:rsidRPr="001533AC">
        <w:t>Application</w:t>
      </w:r>
      <w:r w:rsidRPr="001533AC">
        <w:rPr>
          <w:spacing w:val="-5"/>
        </w:rPr>
        <w:t xml:space="preserve"> </w:t>
      </w:r>
      <w:r w:rsidRPr="001533AC">
        <w:t>Process</w:t>
      </w:r>
    </w:p>
    <w:p w14:paraId="0C4A4AB6" w14:textId="1684B3A9" w:rsidR="00834769" w:rsidRPr="003806BE" w:rsidRDefault="003806BE" w:rsidP="00671153">
      <w:pPr>
        <w:spacing w:before="116"/>
        <w:ind w:left="450"/>
      </w:pPr>
      <w:r>
        <w:t xml:space="preserve">  </w:t>
      </w:r>
      <w:r w:rsidR="00834769" w:rsidRPr="003806BE">
        <w:t>The</w:t>
      </w:r>
      <w:r w:rsidR="00834769" w:rsidRPr="003806BE">
        <w:rPr>
          <w:spacing w:val="-2"/>
        </w:rPr>
        <w:t xml:space="preserve"> </w:t>
      </w:r>
      <w:r w:rsidR="00834769" w:rsidRPr="003806BE">
        <w:t>deadline</w:t>
      </w:r>
      <w:r w:rsidR="00834769" w:rsidRPr="003806BE">
        <w:rPr>
          <w:spacing w:val="-3"/>
        </w:rPr>
        <w:t xml:space="preserve"> </w:t>
      </w:r>
      <w:r w:rsidR="00834769" w:rsidRPr="003806BE">
        <w:t>for</w:t>
      </w:r>
      <w:r w:rsidR="00834769" w:rsidRPr="003806BE">
        <w:rPr>
          <w:spacing w:val="-3"/>
        </w:rPr>
        <w:t xml:space="preserve"> </w:t>
      </w:r>
      <w:r w:rsidR="00834769" w:rsidRPr="003806BE">
        <w:t>submission</w:t>
      </w:r>
      <w:r w:rsidR="00834769" w:rsidRPr="003806BE">
        <w:rPr>
          <w:spacing w:val="-1"/>
        </w:rPr>
        <w:t xml:space="preserve"> </w:t>
      </w:r>
      <w:r w:rsidR="00834769" w:rsidRPr="003806BE">
        <w:t>of</w:t>
      </w:r>
      <w:r w:rsidR="00834769" w:rsidRPr="003806BE">
        <w:rPr>
          <w:spacing w:val="-1"/>
        </w:rPr>
        <w:t xml:space="preserve"> </w:t>
      </w:r>
      <w:r w:rsidR="00834769" w:rsidRPr="003806BE">
        <w:t>applications</w:t>
      </w:r>
      <w:r w:rsidR="00834769" w:rsidRPr="003806BE">
        <w:rPr>
          <w:spacing w:val="-3"/>
        </w:rPr>
        <w:t xml:space="preserve"> </w:t>
      </w:r>
      <w:r w:rsidR="00834769" w:rsidRPr="003806BE">
        <w:t>is</w:t>
      </w:r>
      <w:r w:rsidR="00834769" w:rsidRPr="003806BE">
        <w:rPr>
          <w:spacing w:val="-1"/>
        </w:rPr>
        <w:t xml:space="preserve"> </w:t>
      </w:r>
      <w:r w:rsidR="00095B43" w:rsidRPr="003806BE">
        <w:rPr>
          <w:b/>
        </w:rPr>
        <w:t>June</w:t>
      </w:r>
      <w:r w:rsidR="00834769" w:rsidRPr="003806BE">
        <w:rPr>
          <w:b/>
          <w:spacing w:val="-1"/>
        </w:rPr>
        <w:t xml:space="preserve"> </w:t>
      </w:r>
      <w:r w:rsidR="00095B43" w:rsidRPr="003806BE">
        <w:rPr>
          <w:b/>
        </w:rPr>
        <w:t>12</w:t>
      </w:r>
      <w:r w:rsidR="00834769" w:rsidRPr="003806BE">
        <w:rPr>
          <w:b/>
        </w:rPr>
        <w:t>,</w:t>
      </w:r>
      <w:r w:rsidR="00834769" w:rsidRPr="003806BE">
        <w:rPr>
          <w:b/>
          <w:spacing w:val="-1"/>
        </w:rPr>
        <w:t xml:space="preserve"> </w:t>
      </w:r>
      <w:r w:rsidR="00834769" w:rsidRPr="003806BE">
        <w:rPr>
          <w:b/>
        </w:rPr>
        <w:t>2024</w:t>
      </w:r>
      <w:r w:rsidR="00834769" w:rsidRPr="003806BE">
        <w:t>.</w:t>
      </w:r>
    </w:p>
    <w:p w14:paraId="1920ED47" w14:textId="77777777" w:rsidR="00834769" w:rsidRPr="003806BE" w:rsidRDefault="00834769" w:rsidP="00834769">
      <w:pPr>
        <w:pStyle w:val="BodyText"/>
        <w:spacing w:before="1"/>
      </w:pPr>
    </w:p>
    <w:p w14:paraId="1F3B895F" w14:textId="7ECFBD94" w:rsidR="00834769" w:rsidRPr="003806BE" w:rsidRDefault="00671153" w:rsidP="00671153">
      <w:pPr>
        <w:pStyle w:val="BodyText"/>
        <w:ind w:left="630" w:hanging="398"/>
        <w:jc w:val="both"/>
      </w:pPr>
      <w:r>
        <w:t xml:space="preserve">       </w:t>
      </w:r>
      <w:r w:rsidR="00834769" w:rsidRPr="003806BE">
        <w:t>Applications</w:t>
      </w:r>
      <w:r w:rsidR="00834769" w:rsidRPr="003806BE">
        <w:rPr>
          <w:spacing w:val="51"/>
        </w:rPr>
        <w:t xml:space="preserve"> </w:t>
      </w:r>
      <w:r w:rsidR="00834769" w:rsidRPr="003806BE">
        <w:t>must</w:t>
      </w:r>
      <w:r w:rsidR="00834769" w:rsidRPr="003806BE">
        <w:rPr>
          <w:spacing w:val="53"/>
        </w:rPr>
        <w:t xml:space="preserve"> </w:t>
      </w:r>
      <w:r w:rsidR="00834769" w:rsidRPr="003806BE">
        <w:t>be</w:t>
      </w:r>
      <w:r w:rsidR="00834769" w:rsidRPr="003806BE">
        <w:rPr>
          <w:spacing w:val="51"/>
        </w:rPr>
        <w:t xml:space="preserve"> </w:t>
      </w:r>
      <w:r w:rsidR="00834769" w:rsidRPr="003806BE">
        <w:t>submitted</w:t>
      </w:r>
      <w:r w:rsidR="00834769" w:rsidRPr="003806BE">
        <w:rPr>
          <w:spacing w:val="52"/>
        </w:rPr>
        <w:t xml:space="preserve"> </w:t>
      </w:r>
      <w:r w:rsidR="00834769" w:rsidRPr="003806BE">
        <w:t>in</w:t>
      </w:r>
      <w:r w:rsidR="00834769" w:rsidRPr="003806BE">
        <w:rPr>
          <w:spacing w:val="51"/>
        </w:rPr>
        <w:t xml:space="preserve"> </w:t>
      </w:r>
      <w:r w:rsidR="00834769" w:rsidRPr="003806BE">
        <w:t>English</w:t>
      </w:r>
      <w:r w:rsidR="00834769" w:rsidRPr="003806BE">
        <w:rPr>
          <w:spacing w:val="50"/>
        </w:rPr>
        <w:t xml:space="preserve"> </w:t>
      </w:r>
      <w:r w:rsidR="00834769" w:rsidRPr="003806BE">
        <w:t>to</w:t>
      </w:r>
      <w:r w:rsidR="00834769" w:rsidRPr="003806BE">
        <w:rPr>
          <w:spacing w:val="51"/>
        </w:rPr>
        <w:t xml:space="preserve"> </w:t>
      </w:r>
      <w:r w:rsidR="00834769" w:rsidRPr="003806BE">
        <w:t>the</w:t>
      </w:r>
      <w:r w:rsidR="00834769" w:rsidRPr="003806BE">
        <w:rPr>
          <w:spacing w:val="52"/>
        </w:rPr>
        <w:t xml:space="preserve"> </w:t>
      </w:r>
      <w:r w:rsidR="00834769" w:rsidRPr="003806BE">
        <w:t>Contracting</w:t>
      </w:r>
      <w:r w:rsidR="00834769" w:rsidRPr="003806BE">
        <w:rPr>
          <w:spacing w:val="48"/>
        </w:rPr>
        <w:t xml:space="preserve"> </w:t>
      </w:r>
      <w:r w:rsidR="00834769" w:rsidRPr="003806BE">
        <w:t>Authority</w:t>
      </w:r>
      <w:r w:rsidR="00834769" w:rsidRPr="003806BE">
        <w:rPr>
          <w:spacing w:val="49"/>
        </w:rPr>
        <w:t xml:space="preserve"> </w:t>
      </w:r>
      <w:r w:rsidR="00834769" w:rsidRPr="003806BE">
        <w:t>in</w:t>
      </w:r>
      <w:r w:rsidR="00834769" w:rsidRPr="003806BE">
        <w:rPr>
          <w:spacing w:val="51"/>
        </w:rPr>
        <w:t xml:space="preserve"> </w:t>
      </w:r>
      <w:r w:rsidR="00834769" w:rsidRPr="003806BE">
        <w:t>the</w:t>
      </w:r>
      <w:r w:rsidR="00834769" w:rsidRPr="003806BE">
        <w:rPr>
          <w:spacing w:val="51"/>
        </w:rPr>
        <w:t xml:space="preserve"> </w:t>
      </w:r>
      <w:r w:rsidR="00834769" w:rsidRPr="003806BE">
        <w:t>email</w:t>
      </w:r>
      <w:r w:rsidR="00834769" w:rsidRPr="003806BE">
        <w:rPr>
          <w:spacing w:val="52"/>
        </w:rPr>
        <w:t xml:space="preserve"> </w:t>
      </w:r>
      <w:r w:rsidR="00834769" w:rsidRPr="003806BE">
        <w:t>address:</w:t>
      </w:r>
      <w:r w:rsidR="00834769" w:rsidRPr="003806BE">
        <w:rPr>
          <w:spacing w:val="-52"/>
        </w:rPr>
        <w:t xml:space="preserve"> </w:t>
      </w:r>
      <w:hyperlink r:id="rId8">
        <w:r w:rsidR="00834769" w:rsidRPr="003806BE">
          <w:rPr>
            <w:color w:val="0000FF"/>
            <w:u w:val="single" w:color="0000FF"/>
          </w:rPr>
          <w:t>info@togetherforlife.org.al</w:t>
        </w:r>
      </w:hyperlink>
      <w:r w:rsidR="00834769" w:rsidRPr="003806BE">
        <w:rPr>
          <w:color w:val="0000FF"/>
          <w:spacing w:val="2"/>
        </w:rPr>
        <w:t xml:space="preserve"> </w:t>
      </w:r>
      <w:r w:rsidR="00834769" w:rsidRPr="003806BE">
        <w:t>or</w:t>
      </w:r>
      <w:r w:rsidR="00834769" w:rsidRPr="003806BE">
        <w:rPr>
          <w:spacing w:val="-1"/>
        </w:rPr>
        <w:t xml:space="preserve"> </w:t>
      </w:r>
      <w:r w:rsidR="00834769" w:rsidRPr="003806BE">
        <w:t>in</w:t>
      </w:r>
      <w:r w:rsidR="00834769" w:rsidRPr="003806BE">
        <w:rPr>
          <w:spacing w:val="-3"/>
        </w:rPr>
        <w:t xml:space="preserve"> </w:t>
      </w:r>
      <w:r w:rsidR="00834769" w:rsidRPr="003806BE">
        <w:t>the postal</w:t>
      </w:r>
      <w:r w:rsidR="00834769" w:rsidRPr="003806BE">
        <w:rPr>
          <w:spacing w:val="1"/>
        </w:rPr>
        <w:t xml:space="preserve"> </w:t>
      </w:r>
      <w:r w:rsidR="00834769" w:rsidRPr="003806BE">
        <w:t>address:</w:t>
      </w:r>
    </w:p>
    <w:p w14:paraId="4A11CD6A" w14:textId="77777777" w:rsidR="00834769" w:rsidRPr="003806BE" w:rsidRDefault="00834769" w:rsidP="00834769">
      <w:pPr>
        <w:pStyle w:val="BodyText"/>
        <w:spacing w:before="5"/>
      </w:pPr>
    </w:p>
    <w:p w14:paraId="2802356C" w14:textId="06C7ADFE" w:rsidR="00834769" w:rsidRPr="003806BE" w:rsidRDefault="00671153" w:rsidP="00671153">
      <w:pPr>
        <w:pStyle w:val="Heading1"/>
        <w:spacing w:before="91" w:line="251" w:lineRule="exact"/>
        <w:ind w:left="630" w:hanging="398"/>
      </w:pPr>
      <w:r>
        <w:t xml:space="preserve">       </w:t>
      </w:r>
      <w:r w:rsidR="00834769" w:rsidRPr="003806BE">
        <w:t>Together</w:t>
      </w:r>
      <w:r w:rsidR="00834769" w:rsidRPr="003806BE">
        <w:rPr>
          <w:spacing w:val="-2"/>
        </w:rPr>
        <w:t xml:space="preserve"> </w:t>
      </w:r>
      <w:r w:rsidR="00834769" w:rsidRPr="003806BE">
        <w:t>for Life</w:t>
      </w:r>
    </w:p>
    <w:p w14:paraId="7F5AB714" w14:textId="0006B767" w:rsidR="00834769" w:rsidRDefault="00671153" w:rsidP="00671153">
      <w:pPr>
        <w:pStyle w:val="BodyText"/>
        <w:spacing w:line="251" w:lineRule="exact"/>
      </w:pPr>
      <w:r>
        <w:t xml:space="preserve">            </w:t>
      </w:r>
      <w:r w:rsidR="00834769" w:rsidRPr="003806BE">
        <w:t>Rr.</w:t>
      </w:r>
      <w:r w:rsidR="00834769" w:rsidRPr="003806BE">
        <w:rPr>
          <w:spacing w:val="-2"/>
        </w:rPr>
        <w:t xml:space="preserve"> </w:t>
      </w:r>
      <w:r w:rsidR="00834769" w:rsidRPr="003806BE">
        <w:t>Brigada</w:t>
      </w:r>
      <w:r w:rsidR="00834769" w:rsidRPr="003806BE">
        <w:rPr>
          <w:spacing w:val="-1"/>
        </w:rPr>
        <w:t xml:space="preserve"> </w:t>
      </w:r>
      <w:r w:rsidR="00834769" w:rsidRPr="003806BE">
        <w:t>VIII,</w:t>
      </w:r>
      <w:r w:rsidR="00834769" w:rsidRPr="003806BE">
        <w:rPr>
          <w:spacing w:val="-2"/>
        </w:rPr>
        <w:t xml:space="preserve"> </w:t>
      </w:r>
      <w:r w:rsidR="00834769" w:rsidRPr="003806BE">
        <w:t>Pallati</w:t>
      </w:r>
      <w:r w:rsidR="00834769" w:rsidRPr="003806BE">
        <w:rPr>
          <w:spacing w:val="-3"/>
        </w:rPr>
        <w:t xml:space="preserve"> </w:t>
      </w:r>
      <w:r w:rsidR="00834769" w:rsidRPr="003806BE">
        <w:t>Jeshil</w:t>
      </w:r>
      <w:r w:rsidR="00834769" w:rsidRPr="003806BE">
        <w:rPr>
          <w:spacing w:val="-1"/>
        </w:rPr>
        <w:t xml:space="preserve"> </w:t>
      </w:r>
      <w:r w:rsidR="00834769" w:rsidRPr="003806BE">
        <w:t>Tekno-Projekt,</w:t>
      </w:r>
      <w:r w:rsidR="00834769" w:rsidRPr="003806BE">
        <w:rPr>
          <w:spacing w:val="-1"/>
        </w:rPr>
        <w:t xml:space="preserve"> </w:t>
      </w:r>
      <w:r w:rsidR="00834769" w:rsidRPr="003806BE">
        <w:t>Hyrja</w:t>
      </w:r>
      <w:r w:rsidR="00834769" w:rsidRPr="003806BE">
        <w:rPr>
          <w:spacing w:val="-4"/>
        </w:rPr>
        <w:t xml:space="preserve"> </w:t>
      </w:r>
      <w:r w:rsidR="00834769" w:rsidRPr="003806BE">
        <w:t>2,</w:t>
      </w:r>
      <w:r w:rsidR="00834769" w:rsidRPr="003806BE">
        <w:rPr>
          <w:spacing w:val="-1"/>
        </w:rPr>
        <w:t xml:space="preserve"> </w:t>
      </w:r>
      <w:r w:rsidR="00834769" w:rsidRPr="003806BE">
        <w:t>Ap.14,</w:t>
      </w:r>
      <w:r w:rsidR="00834769" w:rsidRPr="003806BE">
        <w:rPr>
          <w:spacing w:val="-5"/>
        </w:rPr>
        <w:t xml:space="preserve"> </w:t>
      </w:r>
      <w:r w:rsidR="00834769" w:rsidRPr="003806BE">
        <w:t>Tiranë/ Shqipëri</w:t>
      </w:r>
    </w:p>
    <w:p w14:paraId="63B7E31E" w14:textId="77777777" w:rsidR="004F79BC" w:rsidRDefault="004F79BC" w:rsidP="004F79BC">
      <w:pPr>
        <w:pStyle w:val="Heading2"/>
        <w:keepNext w:val="0"/>
        <w:keepLines w:val="0"/>
        <w:widowControl/>
        <w:numPr>
          <w:ilvl w:val="1"/>
          <w:numId w:val="0"/>
        </w:numPr>
        <w:tabs>
          <w:tab w:val="num" w:pos="500"/>
        </w:tabs>
        <w:autoSpaceDE/>
        <w:autoSpaceDN/>
        <w:spacing w:before="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19DC6348" w14:textId="355FE074" w:rsidR="004F79BC" w:rsidRPr="004F79BC" w:rsidRDefault="004F79BC" w:rsidP="004F79BC">
      <w:pPr>
        <w:pStyle w:val="Heading2"/>
        <w:keepNext w:val="0"/>
        <w:keepLines w:val="0"/>
        <w:widowControl/>
        <w:numPr>
          <w:ilvl w:val="1"/>
          <w:numId w:val="0"/>
        </w:numPr>
        <w:tabs>
          <w:tab w:val="num" w:pos="500"/>
        </w:tabs>
        <w:autoSpaceDE/>
        <w:autoSpaceDN/>
        <w:spacing w:before="0"/>
        <w:ind w:left="63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6.4 </w:t>
      </w:r>
      <w:r w:rsidRPr="001533AC">
        <w:rPr>
          <w:rFonts w:ascii="Times New Roman" w:hAnsi="Times New Roman" w:cs="Times New Roman"/>
          <w:b/>
          <w:bCs/>
          <w:color w:val="auto"/>
          <w:sz w:val="22"/>
          <w:szCs w:val="22"/>
        </w:rPr>
        <w:t>Award criteria</w:t>
      </w:r>
    </w:p>
    <w:p w14:paraId="36D96E30" w14:textId="77777777" w:rsidR="004F79BC" w:rsidRDefault="004F79BC" w:rsidP="004F79BC">
      <w:pPr>
        <w:ind w:left="630"/>
        <w:contextualSpacing/>
      </w:pPr>
      <w:r w:rsidRPr="00134BA7">
        <w:t>The award criteria will be: Best value for money with the ratio of 80 points for technical offer and 20 points for financial offer.</w:t>
      </w:r>
    </w:p>
    <w:p w14:paraId="2039686A" w14:textId="77777777" w:rsidR="004F79BC" w:rsidRPr="00134BA7" w:rsidRDefault="004F79BC" w:rsidP="004F79BC">
      <w:pPr>
        <w:ind w:left="630"/>
        <w:contextualSpacing/>
      </w:pP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5670"/>
        <w:gridCol w:w="2790"/>
      </w:tblGrid>
      <w:tr w:rsidR="004F79BC" w14:paraId="0D047EC9" w14:textId="77777777" w:rsidTr="005C7C96">
        <w:tc>
          <w:tcPr>
            <w:tcW w:w="5670" w:type="dxa"/>
            <w:shd w:val="clear" w:color="auto" w:fill="D9D9D9" w:themeFill="background1" w:themeFillShade="D9"/>
          </w:tcPr>
          <w:p w14:paraId="696E2153" w14:textId="3032A93F" w:rsidR="004F79BC" w:rsidRPr="005C7C96" w:rsidRDefault="004F79BC" w:rsidP="005C7C96">
            <w:pPr>
              <w:pStyle w:val="BodyText"/>
              <w:widowControl/>
              <w:numPr>
                <w:ilvl w:val="0"/>
                <w:numId w:val="15"/>
              </w:numPr>
              <w:autoSpaceDE/>
              <w:autoSpaceDN/>
              <w:jc w:val="both"/>
              <w:rPr>
                <w:b/>
                <w:bCs/>
                <w:sz w:val="22"/>
                <w:szCs w:val="22"/>
              </w:rPr>
            </w:pPr>
            <w:r w:rsidRPr="00134BA7">
              <w:rPr>
                <w:b/>
                <w:bCs/>
                <w:sz w:val="22"/>
                <w:szCs w:val="22"/>
              </w:rPr>
              <w:t>Technical offer</w:t>
            </w:r>
          </w:p>
        </w:tc>
        <w:tc>
          <w:tcPr>
            <w:tcW w:w="2790" w:type="dxa"/>
            <w:shd w:val="clear" w:color="auto" w:fill="D9D9D9" w:themeFill="background1" w:themeFillShade="D9"/>
          </w:tcPr>
          <w:p w14:paraId="6C156D06" w14:textId="77777777" w:rsidR="004F79BC" w:rsidRPr="00134BA7" w:rsidRDefault="004F79BC" w:rsidP="005C7C96">
            <w:pPr>
              <w:pStyle w:val="BodyText"/>
              <w:rPr>
                <w:b/>
                <w:bCs/>
                <w:sz w:val="22"/>
                <w:szCs w:val="22"/>
              </w:rPr>
            </w:pPr>
            <w:r w:rsidRPr="00134BA7">
              <w:rPr>
                <w:b/>
                <w:bCs/>
                <w:sz w:val="22"/>
                <w:szCs w:val="22"/>
              </w:rPr>
              <w:t>80 points</w:t>
            </w:r>
          </w:p>
        </w:tc>
      </w:tr>
      <w:tr w:rsidR="004F79BC" w14:paraId="047230CA" w14:textId="77777777" w:rsidTr="005C7C96">
        <w:tc>
          <w:tcPr>
            <w:tcW w:w="5670" w:type="dxa"/>
          </w:tcPr>
          <w:p w14:paraId="0080A563" w14:textId="5340888A" w:rsidR="004F79BC" w:rsidRPr="00134BA7" w:rsidRDefault="004F79BC" w:rsidP="00F07348">
            <w:pPr>
              <w:pStyle w:val="BodyText"/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summary of the Approach to conduct the assignment</w:t>
            </w:r>
          </w:p>
        </w:tc>
        <w:tc>
          <w:tcPr>
            <w:tcW w:w="2790" w:type="dxa"/>
          </w:tcPr>
          <w:p w14:paraId="62557B90" w14:textId="55A6FD20" w:rsidR="004F79BC" w:rsidRPr="00134BA7" w:rsidRDefault="000C5CE6" w:rsidP="00F07348">
            <w:pPr>
              <w:pStyle w:val="BodyText"/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</w:tr>
      <w:tr w:rsidR="004F79BC" w14:paraId="3682A3C2" w14:textId="77777777" w:rsidTr="005C7C96">
        <w:tc>
          <w:tcPr>
            <w:tcW w:w="5670" w:type="dxa"/>
          </w:tcPr>
          <w:p w14:paraId="2BC65C6C" w14:textId="77777777" w:rsidR="004F79BC" w:rsidRPr="00134BA7" w:rsidRDefault="004F79BC" w:rsidP="00F07348">
            <w:pPr>
              <w:pStyle w:val="BodyText"/>
              <w:spacing w:before="120"/>
              <w:rPr>
                <w:sz w:val="22"/>
                <w:szCs w:val="22"/>
              </w:rPr>
            </w:pPr>
            <w:r w:rsidRPr="00134BA7">
              <w:rPr>
                <w:sz w:val="22"/>
                <w:szCs w:val="22"/>
              </w:rPr>
              <w:t>Work Experience</w:t>
            </w:r>
          </w:p>
        </w:tc>
        <w:tc>
          <w:tcPr>
            <w:tcW w:w="2790" w:type="dxa"/>
          </w:tcPr>
          <w:p w14:paraId="73D4670F" w14:textId="4A3578C9" w:rsidR="004F79BC" w:rsidRPr="00134BA7" w:rsidRDefault="000C5CE6" w:rsidP="00F07348">
            <w:pPr>
              <w:pStyle w:val="BodyText"/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</w:tr>
      <w:tr w:rsidR="004F79BC" w14:paraId="368BA019" w14:textId="77777777" w:rsidTr="005C7C96">
        <w:tc>
          <w:tcPr>
            <w:tcW w:w="5670" w:type="dxa"/>
          </w:tcPr>
          <w:p w14:paraId="4CD12650" w14:textId="77777777" w:rsidR="004F79BC" w:rsidRPr="00134BA7" w:rsidRDefault="004F79BC" w:rsidP="00F07348">
            <w:pPr>
              <w:pStyle w:val="BodyText"/>
              <w:spacing w:before="120"/>
              <w:rPr>
                <w:sz w:val="22"/>
                <w:szCs w:val="22"/>
              </w:rPr>
            </w:pPr>
            <w:r w:rsidRPr="00134BA7">
              <w:rPr>
                <w:sz w:val="22"/>
                <w:szCs w:val="22"/>
              </w:rPr>
              <w:t>Educational Background</w:t>
            </w:r>
          </w:p>
        </w:tc>
        <w:tc>
          <w:tcPr>
            <w:tcW w:w="2790" w:type="dxa"/>
          </w:tcPr>
          <w:p w14:paraId="0EB7A6EE" w14:textId="6A410BDD" w:rsidR="004F79BC" w:rsidRPr="00134BA7" w:rsidRDefault="000C5CE6" w:rsidP="00F07348">
            <w:pPr>
              <w:pStyle w:val="BodyText"/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4F79BC" w:rsidRPr="00134BA7">
              <w:rPr>
                <w:sz w:val="22"/>
                <w:szCs w:val="22"/>
              </w:rPr>
              <w:t>0</w:t>
            </w:r>
          </w:p>
        </w:tc>
      </w:tr>
      <w:tr w:rsidR="004F79BC" w14:paraId="180E1A27" w14:textId="77777777" w:rsidTr="005C7C96">
        <w:tc>
          <w:tcPr>
            <w:tcW w:w="5670" w:type="dxa"/>
            <w:shd w:val="clear" w:color="auto" w:fill="D9D9D9" w:themeFill="background1" w:themeFillShade="D9"/>
          </w:tcPr>
          <w:p w14:paraId="72F1973F" w14:textId="1FFA0AF2" w:rsidR="004F79BC" w:rsidRPr="004F79BC" w:rsidRDefault="004F79BC" w:rsidP="005C7C96">
            <w:pPr>
              <w:pStyle w:val="BodyText"/>
              <w:widowControl/>
              <w:numPr>
                <w:ilvl w:val="0"/>
                <w:numId w:val="12"/>
              </w:numPr>
              <w:autoSpaceDE/>
              <w:autoSpaceDN/>
              <w:jc w:val="both"/>
              <w:rPr>
                <w:b/>
                <w:bCs/>
                <w:sz w:val="22"/>
                <w:szCs w:val="22"/>
              </w:rPr>
            </w:pPr>
            <w:r w:rsidRPr="00134BA7">
              <w:rPr>
                <w:b/>
                <w:bCs/>
                <w:sz w:val="22"/>
                <w:szCs w:val="22"/>
              </w:rPr>
              <w:t>Financial Offer</w:t>
            </w:r>
          </w:p>
        </w:tc>
        <w:tc>
          <w:tcPr>
            <w:tcW w:w="2790" w:type="dxa"/>
            <w:shd w:val="clear" w:color="auto" w:fill="D9D9D9" w:themeFill="background1" w:themeFillShade="D9"/>
          </w:tcPr>
          <w:p w14:paraId="0CF1170E" w14:textId="77777777" w:rsidR="004F79BC" w:rsidRPr="00134BA7" w:rsidRDefault="004F79BC" w:rsidP="005C7C96">
            <w:pPr>
              <w:pStyle w:val="BodyText"/>
              <w:rPr>
                <w:b/>
                <w:bCs/>
                <w:sz w:val="22"/>
                <w:szCs w:val="22"/>
              </w:rPr>
            </w:pPr>
            <w:r w:rsidRPr="00134BA7">
              <w:rPr>
                <w:b/>
                <w:bCs/>
                <w:sz w:val="22"/>
                <w:szCs w:val="22"/>
              </w:rPr>
              <w:t>20 points</w:t>
            </w:r>
          </w:p>
        </w:tc>
      </w:tr>
      <w:tr w:rsidR="004F79BC" w14:paraId="4A402A11" w14:textId="77777777" w:rsidTr="005C7C96">
        <w:tc>
          <w:tcPr>
            <w:tcW w:w="5670" w:type="dxa"/>
            <w:shd w:val="clear" w:color="auto" w:fill="BFBFBF" w:themeFill="background1" w:themeFillShade="BF"/>
          </w:tcPr>
          <w:p w14:paraId="700E0822" w14:textId="77777777" w:rsidR="004F79BC" w:rsidRDefault="004F79BC" w:rsidP="00F07348">
            <w:pPr>
              <w:pStyle w:val="BodyText"/>
              <w:rPr>
                <w:b/>
                <w:bCs/>
                <w:sz w:val="22"/>
                <w:szCs w:val="22"/>
              </w:rPr>
            </w:pPr>
          </w:p>
          <w:p w14:paraId="6AB06D44" w14:textId="582E1343" w:rsidR="004F79BC" w:rsidRPr="00134BA7" w:rsidRDefault="004F79BC" w:rsidP="00F07348">
            <w:pPr>
              <w:pStyle w:val="BodyTex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TOTAL POINTS (A+B)</w:t>
            </w:r>
          </w:p>
        </w:tc>
        <w:tc>
          <w:tcPr>
            <w:tcW w:w="2790" w:type="dxa"/>
            <w:shd w:val="clear" w:color="auto" w:fill="BFBFBF" w:themeFill="background1" w:themeFillShade="BF"/>
          </w:tcPr>
          <w:p w14:paraId="0D5CB3F4" w14:textId="77777777" w:rsidR="004F79BC" w:rsidRDefault="004F79BC" w:rsidP="00F07348">
            <w:pPr>
              <w:pStyle w:val="BodyText"/>
              <w:jc w:val="center"/>
              <w:rPr>
                <w:b/>
                <w:bCs/>
                <w:sz w:val="22"/>
                <w:szCs w:val="22"/>
              </w:rPr>
            </w:pPr>
          </w:p>
          <w:p w14:paraId="387060D9" w14:textId="357C0B41" w:rsidR="004F79BC" w:rsidRPr="00134BA7" w:rsidRDefault="004F79BC" w:rsidP="004F79BC">
            <w:pPr>
              <w:pStyle w:val="BodyText"/>
              <w:numPr>
                <w:ilvl w:val="0"/>
                <w:numId w:val="14"/>
              </w:num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POINTS</w:t>
            </w:r>
          </w:p>
        </w:tc>
      </w:tr>
    </w:tbl>
    <w:p w14:paraId="1B9A78B6" w14:textId="77777777" w:rsidR="005C7C96" w:rsidRDefault="005C7C96" w:rsidP="005C7C96">
      <w:pPr>
        <w:pStyle w:val="Heading2"/>
        <w:keepNext w:val="0"/>
        <w:keepLines w:val="0"/>
        <w:widowControl/>
        <w:numPr>
          <w:ilvl w:val="1"/>
          <w:numId w:val="0"/>
        </w:numPr>
        <w:tabs>
          <w:tab w:val="num" w:pos="500"/>
        </w:tabs>
        <w:autoSpaceDE/>
        <w:autoSpaceDN/>
        <w:spacing w:before="0"/>
        <w:ind w:left="63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11D0D726" w14:textId="26E1AAB5" w:rsidR="004F79BC" w:rsidRPr="005C7C96" w:rsidRDefault="005C7C96" w:rsidP="005C7C96">
      <w:pPr>
        <w:pStyle w:val="Heading2"/>
        <w:keepNext w:val="0"/>
        <w:keepLines w:val="0"/>
        <w:widowControl/>
        <w:numPr>
          <w:ilvl w:val="1"/>
          <w:numId w:val="0"/>
        </w:numPr>
        <w:tabs>
          <w:tab w:val="num" w:pos="500"/>
        </w:tabs>
        <w:autoSpaceDE/>
        <w:autoSpaceDN/>
        <w:spacing w:before="0"/>
        <w:ind w:left="630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6.5 Notification</w:t>
      </w:r>
    </w:p>
    <w:p w14:paraId="50536737" w14:textId="3A5EA50A" w:rsidR="004F79BC" w:rsidRDefault="004F79BC" w:rsidP="004F79BC">
      <w:pPr>
        <w:widowControl/>
        <w:autoSpaceDE/>
        <w:autoSpaceDN/>
        <w:spacing w:before="100" w:beforeAutospacing="1"/>
        <w:textAlignment w:val="baseline"/>
        <w:rPr>
          <w:shd w:val="clear" w:color="auto" w:fill="FFFFFF"/>
        </w:rPr>
      </w:pPr>
      <w:r>
        <w:rPr>
          <w:shd w:val="clear" w:color="auto" w:fill="FFFFFF"/>
        </w:rPr>
        <w:t xml:space="preserve">  </w:t>
      </w:r>
      <w:r w:rsidR="005C7C96">
        <w:rPr>
          <w:shd w:val="clear" w:color="auto" w:fill="FFFFFF"/>
        </w:rPr>
        <w:tab/>
      </w:r>
      <w:r w:rsidRPr="00671153">
        <w:rPr>
          <w:shd w:val="clear" w:color="auto" w:fill="FFFFFF"/>
        </w:rPr>
        <w:t xml:space="preserve">Only short-listed candidates will be contacted for an interview. </w:t>
      </w:r>
    </w:p>
    <w:p w14:paraId="4D2B75BE" w14:textId="77777777" w:rsidR="004F79BC" w:rsidRDefault="004F79BC" w:rsidP="004F79BC">
      <w:pPr>
        <w:rPr>
          <w:b/>
          <w:bCs/>
          <w:bdr w:val="none" w:sz="0" w:space="0" w:color="auto" w:frame="1"/>
        </w:rPr>
      </w:pPr>
    </w:p>
    <w:p w14:paraId="141BA89B" w14:textId="77777777" w:rsidR="004F79BC" w:rsidRDefault="004F79BC" w:rsidP="004F79BC">
      <w:pPr>
        <w:rPr>
          <w:b/>
          <w:bCs/>
          <w:bdr w:val="none" w:sz="0" w:space="0" w:color="auto" w:frame="1"/>
        </w:rPr>
      </w:pPr>
    </w:p>
    <w:p w14:paraId="5983CD6C" w14:textId="77777777" w:rsidR="004F79BC" w:rsidRPr="004F79BC" w:rsidRDefault="004F79BC" w:rsidP="004F79BC"/>
    <w:sectPr w:rsidR="004F79BC" w:rsidRPr="004F79BC" w:rsidSect="000F42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30" w:h="16850"/>
      <w:pgMar w:top="1360" w:right="1180" w:bottom="1240" w:left="1520" w:header="614" w:footer="10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D628D" w14:textId="77777777" w:rsidR="00E37E20" w:rsidRDefault="00E37E20" w:rsidP="000F4218">
      <w:r>
        <w:separator/>
      </w:r>
    </w:p>
  </w:endnote>
  <w:endnote w:type="continuationSeparator" w:id="0">
    <w:p w14:paraId="51C8AEA8" w14:textId="77777777" w:rsidR="00E37E20" w:rsidRDefault="00E37E20" w:rsidP="000F4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C7C2D1" w14:textId="77777777" w:rsidR="00E862B8" w:rsidRDefault="00E862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B0E33F" w14:textId="39B917DD" w:rsidR="00E862B8" w:rsidRDefault="00E862B8" w:rsidP="00834769">
    <w:pPr>
      <w:pStyle w:val="Footer"/>
    </w:pPr>
  </w:p>
  <w:p w14:paraId="676B6C9A" w14:textId="3C005B07" w:rsidR="00636FDC" w:rsidRPr="00834769" w:rsidRDefault="00834769" w:rsidP="00834769">
    <w:pPr>
      <w:pStyle w:val="Footer"/>
    </w:pPr>
    <w:r>
      <w:rPr>
        <w:noProof/>
      </w:rPr>
      <w:drawing>
        <wp:inline distT="0" distB="0" distL="0" distR="0" wp14:anchorId="724F296D" wp14:editId="61F538ED">
          <wp:extent cx="1266825" cy="390525"/>
          <wp:effectExtent l="0" t="0" r="9525" b="9525"/>
          <wp:docPr id="44574404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2" cy="392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</w:t>
    </w:r>
    <w:r w:rsidRPr="00F45CAD">
      <w:rPr>
        <w:rFonts w:ascii="Garamond" w:hAnsi="Garamond"/>
        <w:noProof/>
        <w:color w:val="00B0F0"/>
        <w:sz w:val="48"/>
        <w:szCs w:val="48"/>
      </w:rPr>
      <w:drawing>
        <wp:inline distT="0" distB="0" distL="0" distR="0" wp14:anchorId="54BC1DB8" wp14:editId="47E164F8">
          <wp:extent cx="1952625" cy="400050"/>
          <wp:effectExtent l="0" t="0" r="9525" b="0"/>
          <wp:docPr id="2094830115" name="Picture 2094830115" descr="Funded by the EU">
            <a:extLst xmlns:a="http://schemas.openxmlformats.org/drawingml/2006/main">
              <a:ext uri="{FF2B5EF4-FFF2-40B4-BE49-F238E27FC236}">
                <a16:creationId xmlns:a16="http://schemas.microsoft.com/office/drawing/2014/main" id="{06E47045-35AE-EF4F-91E1-CFD4441D069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4" descr="Funded by the EU">
                    <a:extLst>
                      <a:ext uri="{FF2B5EF4-FFF2-40B4-BE49-F238E27FC236}">
                        <a16:creationId xmlns:a16="http://schemas.microsoft.com/office/drawing/2014/main" id="{06E47045-35AE-EF4F-91E1-CFD4441D069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3994" cy="400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CCF5D8" w14:textId="77777777" w:rsidR="00E862B8" w:rsidRDefault="00E862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6492F1" w14:textId="77777777" w:rsidR="00E37E20" w:rsidRDefault="00E37E20" w:rsidP="000F4218">
      <w:r>
        <w:separator/>
      </w:r>
    </w:p>
  </w:footnote>
  <w:footnote w:type="continuationSeparator" w:id="0">
    <w:p w14:paraId="0B502B01" w14:textId="77777777" w:rsidR="00E37E20" w:rsidRDefault="00E37E20" w:rsidP="000F42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0C0878" w14:textId="77777777" w:rsidR="00E862B8" w:rsidRDefault="00E862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152E0" w14:textId="6BAFF17F" w:rsidR="00636FDC" w:rsidRDefault="000F4218" w:rsidP="00802923">
    <w:pPr>
      <w:pStyle w:val="BodyText"/>
      <w:spacing w:line="14" w:lineRule="auto"/>
      <w:jc w:val="right"/>
      <w:rPr>
        <w:sz w:val="20"/>
      </w:rPr>
    </w:pPr>
    <w:r>
      <w:rPr>
        <w:noProof/>
      </w:rPr>
      <w:drawing>
        <wp:anchor distT="0" distB="0" distL="0" distR="0" simplePos="0" relativeHeight="251660288" behindDoc="1" locked="0" layoutInCell="1" allowOverlap="1" wp14:anchorId="3A05CA86" wp14:editId="7336C057">
          <wp:simplePos x="0" y="0"/>
          <wp:positionH relativeFrom="page">
            <wp:posOffset>1085850</wp:posOffset>
          </wp:positionH>
          <wp:positionV relativeFrom="page">
            <wp:posOffset>361950</wp:posOffset>
          </wp:positionV>
          <wp:extent cx="1055397" cy="6096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58120" cy="6111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A38DA5" w14:textId="77777777" w:rsidR="00E862B8" w:rsidRDefault="00E862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B6273"/>
    <w:multiLevelType w:val="hybridMultilevel"/>
    <w:tmpl w:val="F6A016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75516"/>
    <w:multiLevelType w:val="multilevel"/>
    <w:tmpl w:val="EC507394"/>
    <w:lvl w:ilvl="0">
      <w:start w:val="1"/>
      <w:numFmt w:val="decimal"/>
      <w:lvlText w:val="%1."/>
      <w:lvlJc w:val="left"/>
      <w:pPr>
        <w:ind w:left="278" w:hanging="478"/>
      </w:pPr>
      <w:rPr>
        <w:rFonts w:hint="default"/>
        <w:b/>
        <w:bCs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90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"/>
      <w:lvlJc w:val="left"/>
      <w:pPr>
        <w:ind w:left="1264" w:hanging="492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840" w:hanging="49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020" w:hanging="49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060" w:hanging="49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140" w:hanging="49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260" w:hanging="49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913" w:hanging="492"/>
      </w:pPr>
      <w:rPr>
        <w:rFonts w:hint="default"/>
        <w:lang w:val="en-US" w:eastAsia="en-US" w:bidi="ar-SA"/>
      </w:rPr>
    </w:lvl>
  </w:abstractNum>
  <w:abstractNum w:abstractNumId="2" w15:restartNumberingAfterBreak="0">
    <w:nsid w:val="2B4A7E26"/>
    <w:multiLevelType w:val="hybridMultilevel"/>
    <w:tmpl w:val="90F2414A"/>
    <w:lvl w:ilvl="0" w:tplc="0409000F">
      <w:start w:val="1"/>
      <w:numFmt w:val="decimal"/>
      <w:lvlText w:val="%1."/>
      <w:lvlJc w:val="left"/>
      <w:pPr>
        <w:ind w:left="904" w:hanging="360"/>
      </w:pPr>
    </w:lvl>
    <w:lvl w:ilvl="1" w:tplc="04090019" w:tentative="1">
      <w:start w:val="1"/>
      <w:numFmt w:val="lowerLetter"/>
      <w:lvlText w:val="%2."/>
      <w:lvlJc w:val="left"/>
      <w:pPr>
        <w:ind w:left="1624" w:hanging="360"/>
      </w:pPr>
    </w:lvl>
    <w:lvl w:ilvl="2" w:tplc="0409001B" w:tentative="1">
      <w:start w:val="1"/>
      <w:numFmt w:val="lowerRoman"/>
      <w:lvlText w:val="%3."/>
      <w:lvlJc w:val="right"/>
      <w:pPr>
        <w:ind w:left="2344" w:hanging="180"/>
      </w:pPr>
    </w:lvl>
    <w:lvl w:ilvl="3" w:tplc="0409000F" w:tentative="1">
      <w:start w:val="1"/>
      <w:numFmt w:val="decimal"/>
      <w:lvlText w:val="%4."/>
      <w:lvlJc w:val="left"/>
      <w:pPr>
        <w:ind w:left="3064" w:hanging="360"/>
      </w:pPr>
    </w:lvl>
    <w:lvl w:ilvl="4" w:tplc="04090019" w:tentative="1">
      <w:start w:val="1"/>
      <w:numFmt w:val="lowerLetter"/>
      <w:lvlText w:val="%5."/>
      <w:lvlJc w:val="left"/>
      <w:pPr>
        <w:ind w:left="3784" w:hanging="360"/>
      </w:pPr>
    </w:lvl>
    <w:lvl w:ilvl="5" w:tplc="0409001B" w:tentative="1">
      <w:start w:val="1"/>
      <w:numFmt w:val="lowerRoman"/>
      <w:lvlText w:val="%6."/>
      <w:lvlJc w:val="right"/>
      <w:pPr>
        <w:ind w:left="4504" w:hanging="180"/>
      </w:pPr>
    </w:lvl>
    <w:lvl w:ilvl="6" w:tplc="0409000F" w:tentative="1">
      <w:start w:val="1"/>
      <w:numFmt w:val="decimal"/>
      <w:lvlText w:val="%7."/>
      <w:lvlJc w:val="left"/>
      <w:pPr>
        <w:ind w:left="5224" w:hanging="360"/>
      </w:pPr>
    </w:lvl>
    <w:lvl w:ilvl="7" w:tplc="04090019" w:tentative="1">
      <w:start w:val="1"/>
      <w:numFmt w:val="lowerLetter"/>
      <w:lvlText w:val="%8."/>
      <w:lvlJc w:val="left"/>
      <w:pPr>
        <w:ind w:left="5944" w:hanging="360"/>
      </w:pPr>
    </w:lvl>
    <w:lvl w:ilvl="8" w:tplc="0409001B" w:tentative="1">
      <w:start w:val="1"/>
      <w:numFmt w:val="lowerRoman"/>
      <w:lvlText w:val="%9."/>
      <w:lvlJc w:val="right"/>
      <w:pPr>
        <w:ind w:left="6664" w:hanging="180"/>
      </w:pPr>
    </w:lvl>
  </w:abstractNum>
  <w:abstractNum w:abstractNumId="3" w15:restartNumberingAfterBreak="0">
    <w:nsid w:val="3BB84BBD"/>
    <w:multiLevelType w:val="hybridMultilevel"/>
    <w:tmpl w:val="AF7006DA"/>
    <w:lvl w:ilvl="0" w:tplc="135CFD14">
      <w:start w:val="4"/>
      <w:numFmt w:val="upperRoman"/>
      <w:lvlText w:val="%1."/>
      <w:lvlJc w:val="left"/>
      <w:pPr>
        <w:ind w:left="118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4" w15:restartNumberingAfterBreak="0">
    <w:nsid w:val="3D8B3523"/>
    <w:multiLevelType w:val="multilevel"/>
    <w:tmpl w:val="EC507394"/>
    <w:lvl w:ilvl="0">
      <w:start w:val="1"/>
      <w:numFmt w:val="decimal"/>
      <w:lvlText w:val="%1."/>
      <w:lvlJc w:val="left"/>
      <w:pPr>
        <w:ind w:left="278" w:hanging="478"/>
      </w:pPr>
      <w:rPr>
        <w:rFonts w:hint="default"/>
        <w:b/>
        <w:bCs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90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"/>
      <w:lvlJc w:val="left"/>
      <w:pPr>
        <w:ind w:left="1264" w:hanging="492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840" w:hanging="49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020" w:hanging="49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060" w:hanging="49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140" w:hanging="49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260" w:hanging="49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913" w:hanging="492"/>
      </w:pPr>
      <w:rPr>
        <w:rFonts w:hint="default"/>
        <w:lang w:val="en-US" w:eastAsia="en-US" w:bidi="ar-SA"/>
      </w:rPr>
    </w:lvl>
  </w:abstractNum>
  <w:abstractNum w:abstractNumId="5" w15:restartNumberingAfterBreak="0">
    <w:nsid w:val="45131C40"/>
    <w:multiLevelType w:val="hybridMultilevel"/>
    <w:tmpl w:val="FE0E1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793168"/>
    <w:multiLevelType w:val="hybridMultilevel"/>
    <w:tmpl w:val="EEF49D24"/>
    <w:lvl w:ilvl="0" w:tplc="7E06543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3120DD"/>
    <w:multiLevelType w:val="hybridMultilevel"/>
    <w:tmpl w:val="CE4A7CB4"/>
    <w:lvl w:ilvl="0" w:tplc="7ADEFB4E">
      <w:numFmt w:val="bullet"/>
      <w:lvlText w:val=""/>
      <w:lvlJc w:val="left"/>
      <w:pPr>
        <w:ind w:left="50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5487056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049411D8">
      <w:numFmt w:val="bullet"/>
      <w:lvlText w:val="•"/>
      <w:lvlJc w:val="left"/>
      <w:pPr>
        <w:ind w:left="2244" w:hanging="360"/>
      </w:pPr>
      <w:rPr>
        <w:rFonts w:hint="default"/>
        <w:lang w:val="en-US" w:eastAsia="en-US" w:bidi="ar-SA"/>
      </w:rPr>
    </w:lvl>
    <w:lvl w:ilvl="3" w:tplc="E31ADF0C">
      <w:numFmt w:val="bullet"/>
      <w:lvlText w:val="•"/>
      <w:lvlJc w:val="left"/>
      <w:pPr>
        <w:ind w:left="3116" w:hanging="360"/>
      </w:pPr>
      <w:rPr>
        <w:rFonts w:hint="default"/>
        <w:lang w:val="en-US" w:eastAsia="en-US" w:bidi="ar-SA"/>
      </w:rPr>
    </w:lvl>
    <w:lvl w:ilvl="4" w:tplc="6FB285C6">
      <w:numFmt w:val="bullet"/>
      <w:lvlText w:val="•"/>
      <w:lvlJc w:val="left"/>
      <w:pPr>
        <w:ind w:left="3988" w:hanging="360"/>
      </w:pPr>
      <w:rPr>
        <w:rFonts w:hint="default"/>
        <w:lang w:val="en-US" w:eastAsia="en-US" w:bidi="ar-SA"/>
      </w:rPr>
    </w:lvl>
    <w:lvl w:ilvl="5" w:tplc="91500C30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0B589FAC">
      <w:numFmt w:val="bullet"/>
      <w:lvlText w:val="•"/>
      <w:lvlJc w:val="left"/>
      <w:pPr>
        <w:ind w:left="5732" w:hanging="360"/>
      </w:pPr>
      <w:rPr>
        <w:rFonts w:hint="default"/>
        <w:lang w:val="en-US" w:eastAsia="en-US" w:bidi="ar-SA"/>
      </w:rPr>
    </w:lvl>
    <w:lvl w:ilvl="7" w:tplc="0FE069B8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8" w:tplc="1D9A0886">
      <w:numFmt w:val="bullet"/>
      <w:lvlText w:val="•"/>
      <w:lvlJc w:val="left"/>
      <w:pPr>
        <w:ind w:left="747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4CD74FA"/>
    <w:multiLevelType w:val="hybridMultilevel"/>
    <w:tmpl w:val="C58AD24A"/>
    <w:lvl w:ilvl="0" w:tplc="7E06543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5A4FF4"/>
    <w:multiLevelType w:val="hybridMultilevel"/>
    <w:tmpl w:val="EED642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BC5FE3"/>
    <w:multiLevelType w:val="hybridMultilevel"/>
    <w:tmpl w:val="8E6C5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97CE1"/>
    <w:multiLevelType w:val="hybridMultilevel"/>
    <w:tmpl w:val="38766F26"/>
    <w:lvl w:ilvl="0" w:tplc="7E06543C">
      <w:start w:val="2"/>
      <w:numFmt w:val="bullet"/>
      <w:lvlText w:val="-"/>
      <w:lvlJc w:val="left"/>
      <w:pPr>
        <w:ind w:left="90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2" w15:restartNumberingAfterBreak="0">
    <w:nsid w:val="6E267B8E"/>
    <w:multiLevelType w:val="hybridMultilevel"/>
    <w:tmpl w:val="841ED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7421DD"/>
    <w:multiLevelType w:val="multilevel"/>
    <w:tmpl w:val="987EAAC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48C6A33"/>
    <w:multiLevelType w:val="hybridMultilevel"/>
    <w:tmpl w:val="B13E31CA"/>
    <w:lvl w:ilvl="0" w:tplc="F7C293D4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550661">
    <w:abstractNumId w:val="7"/>
  </w:num>
  <w:num w:numId="2" w16cid:durableId="42993202">
    <w:abstractNumId w:val="1"/>
  </w:num>
  <w:num w:numId="3" w16cid:durableId="739059662">
    <w:abstractNumId w:val="6"/>
  </w:num>
  <w:num w:numId="4" w16cid:durableId="1135222544">
    <w:abstractNumId w:val="11"/>
  </w:num>
  <w:num w:numId="5" w16cid:durableId="1667392152">
    <w:abstractNumId w:val="2"/>
  </w:num>
  <w:num w:numId="6" w16cid:durableId="1356734040">
    <w:abstractNumId w:val="8"/>
  </w:num>
  <w:num w:numId="7" w16cid:durableId="219053443">
    <w:abstractNumId w:val="12"/>
  </w:num>
  <w:num w:numId="8" w16cid:durableId="109907182">
    <w:abstractNumId w:val="5"/>
  </w:num>
  <w:num w:numId="9" w16cid:durableId="680816709">
    <w:abstractNumId w:val="3"/>
  </w:num>
  <w:num w:numId="10" w16cid:durableId="134376073">
    <w:abstractNumId w:val="10"/>
  </w:num>
  <w:num w:numId="11" w16cid:durableId="112212089">
    <w:abstractNumId w:val="13"/>
  </w:num>
  <w:num w:numId="12" w16cid:durableId="894706095">
    <w:abstractNumId w:val="0"/>
  </w:num>
  <w:num w:numId="13" w16cid:durableId="1290086103">
    <w:abstractNumId w:val="4"/>
  </w:num>
  <w:num w:numId="14" w16cid:durableId="748845891">
    <w:abstractNumId w:val="14"/>
  </w:num>
  <w:num w:numId="15" w16cid:durableId="6384145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E"/>
    <w:rsid w:val="00051C13"/>
    <w:rsid w:val="00081BC4"/>
    <w:rsid w:val="00095B43"/>
    <w:rsid w:val="000C5CE6"/>
    <w:rsid w:val="000F4218"/>
    <w:rsid w:val="001533AC"/>
    <w:rsid w:val="00243C2F"/>
    <w:rsid w:val="00274F57"/>
    <w:rsid w:val="003806BE"/>
    <w:rsid w:val="003A2C3E"/>
    <w:rsid w:val="003B67DF"/>
    <w:rsid w:val="003D1A31"/>
    <w:rsid w:val="00481600"/>
    <w:rsid w:val="004B43AC"/>
    <w:rsid w:val="004F79BC"/>
    <w:rsid w:val="00580F6E"/>
    <w:rsid w:val="00596D62"/>
    <w:rsid w:val="005C754F"/>
    <w:rsid w:val="005C7C96"/>
    <w:rsid w:val="005D2432"/>
    <w:rsid w:val="00636FDC"/>
    <w:rsid w:val="00645DF9"/>
    <w:rsid w:val="00671153"/>
    <w:rsid w:val="00712C3E"/>
    <w:rsid w:val="007D73DE"/>
    <w:rsid w:val="00814688"/>
    <w:rsid w:val="00834769"/>
    <w:rsid w:val="008B46D5"/>
    <w:rsid w:val="00944385"/>
    <w:rsid w:val="00973116"/>
    <w:rsid w:val="00A14421"/>
    <w:rsid w:val="00A168EB"/>
    <w:rsid w:val="00A34746"/>
    <w:rsid w:val="00A42854"/>
    <w:rsid w:val="00A96399"/>
    <w:rsid w:val="00B65F25"/>
    <w:rsid w:val="00B71AA6"/>
    <w:rsid w:val="00BB168D"/>
    <w:rsid w:val="00BF675E"/>
    <w:rsid w:val="00C11BC7"/>
    <w:rsid w:val="00C367AB"/>
    <w:rsid w:val="00C40417"/>
    <w:rsid w:val="00C432F6"/>
    <w:rsid w:val="00C46F47"/>
    <w:rsid w:val="00C524DC"/>
    <w:rsid w:val="00D26390"/>
    <w:rsid w:val="00D33024"/>
    <w:rsid w:val="00DA07B6"/>
    <w:rsid w:val="00DA29AE"/>
    <w:rsid w:val="00DF13C8"/>
    <w:rsid w:val="00E22632"/>
    <w:rsid w:val="00E34D32"/>
    <w:rsid w:val="00E37E20"/>
    <w:rsid w:val="00E862B8"/>
    <w:rsid w:val="00EB33F0"/>
    <w:rsid w:val="00F810D6"/>
    <w:rsid w:val="00F906B5"/>
    <w:rsid w:val="00F9549F"/>
    <w:rsid w:val="00FA0246"/>
    <w:rsid w:val="00FA2E65"/>
    <w:rsid w:val="00FE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6488D6"/>
  <w15:chartTrackingRefBased/>
  <w15:docId w15:val="{1BEB30D7-65FE-4F2F-98D1-ABFE42447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2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F4218"/>
    <w:pPr>
      <w:ind w:left="832" w:hanging="332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79B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218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0F4218"/>
  </w:style>
  <w:style w:type="character" w:customStyle="1" w:styleId="BodyTextChar">
    <w:name w:val="Body Text Char"/>
    <w:basedOn w:val="DefaultParagraphFont"/>
    <w:link w:val="BodyText"/>
    <w:uiPriority w:val="1"/>
    <w:rsid w:val="000F4218"/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1"/>
    <w:qFormat/>
    <w:rsid w:val="000F4218"/>
    <w:pPr>
      <w:ind w:left="1264" w:hanging="493"/>
    </w:pPr>
  </w:style>
  <w:style w:type="paragraph" w:styleId="Header">
    <w:name w:val="header"/>
    <w:basedOn w:val="Normal"/>
    <w:link w:val="HeaderChar"/>
    <w:uiPriority w:val="99"/>
    <w:unhideWhenUsed/>
    <w:rsid w:val="000F42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4218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F42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4218"/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C367A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4F79BC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styleId="TableGrid">
    <w:name w:val="Table Grid"/>
    <w:basedOn w:val="TableNormal"/>
    <w:rsid w:val="004F79B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22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ogetherforlife.org.a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1B0C3-AE26-4DF4-B633-173D13AB2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3</Pages>
  <Words>880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Reta Pinderi</dc:creator>
  <cp:keywords/>
  <dc:description/>
  <cp:lastModifiedBy>Suela Topi</cp:lastModifiedBy>
  <cp:revision>5</cp:revision>
  <cp:lastPrinted>2024-09-17T08:41:00Z</cp:lastPrinted>
  <dcterms:created xsi:type="dcterms:W3CDTF">2024-05-30T12:10:00Z</dcterms:created>
  <dcterms:modified xsi:type="dcterms:W3CDTF">2024-10-14T09:06:00Z</dcterms:modified>
</cp:coreProperties>
</file>