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6ED4C032" w:rsidR="00544430" w:rsidRPr="002D2DA3" w:rsidRDefault="00F420B5" w:rsidP="002D2DA3">
      <w:pPr>
        <w:tabs>
          <w:tab w:val="left" w:pos="1077"/>
        </w:tabs>
        <w:jc w:val="center"/>
        <w:rPr>
          <w:rFonts w:ascii="Times New Roman" w:hAnsi="Times New Roman"/>
          <w:smallCaps/>
          <w:sz w:val="22"/>
          <w:szCs w:val="22"/>
          <w:lang w:eastAsia="en-US"/>
        </w:rPr>
      </w:pPr>
      <w:bookmarkStart w:id="1" w:name="_Hlk177119039"/>
      <w:bookmarkEnd w:id="0"/>
      <w:r>
        <w:rPr>
          <w:rFonts w:ascii="Times New Roman" w:hAnsi="Times New Roman"/>
          <w:b/>
          <w:sz w:val="22"/>
          <w:szCs w:val="22"/>
        </w:rPr>
        <w:t>Training and Mentoring Services</w:t>
      </w:r>
    </w:p>
    <w:bookmarkEnd w:id="1"/>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0AA2BF5D"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41602E">
        <w:rPr>
          <w:rFonts w:ascii="Times New Roman" w:hAnsi="Times New Roman"/>
          <w:bCs/>
          <w:sz w:val="22"/>
          <w:szCs w:val="22"/>
        </w:rPr>
        <w:t>2</w:t>
      </w:r>
      <w:r w:rsidR="006C23BD">
        <w:rPr>
          <w:rFonts w:ascii="Times New Roman" w:hAnsi="Times New Roman"/>
          <w:bCs/>
          <w:sz w:val="22"/>
          <w:szCs w:val="22"/>
        </w:rPr>
        <w:t xml:space="preserve"> Experts)</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5DDED0D9"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r>
      <w:r w:rsidR="00F84008">
        <w:rPr>
          <w:rFonts w:ascii="Times New Roman" w:hAnsi="Times New Roman"/>
          <w:bCs/>
          <w:sz w:val="22"/>
          <w:szCs w:val="22"/>
        </w:rPr>
        <w:t xml:space="preserve">21 </w:t>
      </w:r>
      <w:r w:rsidR="006C23BD">
        <w:rPr>
          <w:rFonts w:ascii="Times New Roman" w:hAnsi="Times New Roman"/>
          <w:bCs/>
          <w:sz w:val="22"/>
          <w:szCs w:val="22"/>
        </w:rPr>
        <w:t>days in total</w:t>
      </w:r>
    </w:p>
    <w:p w14:paraId="7A6F3226" w14:textId="588BBD3B"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6C23BD">
        <w:rPr>
          <w:rFonts w:ascii="Times New Roman" w:hAnsi="Times New Roman"/>
          <w:bCs/>
          <w:sz w:val="22"/>
          <w:szCs w:val="22"/>
        </w:rPr>
        <w:t>February 1, 2023</w:t>
      </w:r>
      <w:r w:rsidRPr="00544430">
        <w:rPr>
          <w:rFonts w:ascii="Times New Roman" w:hAnsi="Times New Roman"/>
          <w:bCs/>
          <w:sz w:val="22"/>
          <w:szCs w:val="22"/>
        </w:rPr>
        <w:t xml:space="preserve"> – </w:t>
      </w:r>
      <w:r w:rsidR="006C23BD">
        <w:rPr>
          <w:rFonts w:ascii="Times New Roman" w:hAnsi="Times New Roman"/>
          <w:bCs/>
          <w:sz w:val="22"/>
          <w:szCs w:val="22"/>
        </w:rPr>
        <w:t>July 1, 2023</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2" w:name="_Toc67320740"/>
    </w:p>
    <w:p w14:paraId="161B34B5" w14:textId="7A4C6300" w:rsidR="00941A92" w:rsidRPr="00941A92" w:rsidRDefault="00941A92" w:rsidP="00373DC3">
      <w:pPr>
        <w:pStyle w:val="Heading2"/>
        <w:numPr>
          <w:ilvl w:val="0"/>
          <w:numId w:val="0"/>
        </w:numPr>
        <w:jc w:val="both"/>
      </w:pPr>
      <w:r w:rsidRPr="00941A92">
        <w:rPr>
          <w:b w:val="0"/>
          <w:bCs/>
          <w:sz w:val="22"/>
          <w:szCs w:val="22"/>
        </w:rPr>
        <w:t xml:space="preserve">Girls and women in Albania suffer the inequities and </w:t>
      </w:r>
      <w:r w:rsidR="0041602E" w:rsidRPr="00941A92">
        <w:rPr>
          <w:b w:val="0"/>
          <w:bCs/>
          <w:sz w:val="22"/>
          <w:szCs w:val="22"/>
        </w:rPr>
        <w:t>inequalities</w:t>
      </w:r>
      <w:r w:rsidRPr="00941A92">
        <w:rPr>
          <w:b w:val="0"/>
          <w:bCs/>
          <w:sz w:val="22"/>
          <w:szCs w:val="22"/>
        </w:rPr>
        <w:t xml:space="preserve"> due to their gender. They are discriminated, harassed, discouraged, hindered, obstructed to achieve economic independence and have their important role in the </w:t>
      </w:r>
      <w:r w:rsidR="0041602E" w:rsidRPr="00941A92">
        <w:rPr>
          <w:b w:val="0"/>
          <w:bCs/>
          <w:sz w:val="22"/>
          <w:szCs w:val="22"/>
        </w:rPr>
        <w:t>labour</w:t>
      </w:r>
      <w:r w:rsidRPr="00941A92">
        <w:rPr>
          <w:b w:val="0"/>
          <w:bCs/>
          <w:sz w:val="22"/>
          <w:szCs w:val="22"/>
        </w:rPr>
        <w:t xml:space="preserve">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12AD9BCB"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w:t>
      </w:r>
      <w:r w:rsidR="0041602E" w:rsidRPr="00941A92">
        <w:rPr>
          <w:b w:val="0"/>
          <w:bCs/>
          <w:sz w:val="22"/>
          <w:szCs w:val="22"/>
        </w:rPr>
        <w:t>behaviours</w:t>
      </w:r>
      <w:r w:rsidRPr="00941A92">
        <w:rPr>
          <w:b w:val="0"/>
          <w:bCs/>
          <w:sz w:val="22"/>
          <w:szCs w:val="22"/>
        </w:rPr>
        <w:t xml:space="preserve">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190C97B1"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w:t>
      </w:r>
      <w:r w:rsidR="0041602E" w:rsidRPr="00941A92">
        <w:rPr>
          <w:b w:val="0"/>
          <w:bCs/>
          <w:sz w:val="22"/>
          <w:szCs w:val="22"/>
        </w:rPr>
        <w:t>labour</w:t>
      </w:r>
      <w:r w:rsidRPr="00941A92">
        <w:rPr>
          <w:b w:val="0"/>
          <w:bCs/>
          <w:sz w:val="22"/>
          <w:szCs w:val="22"/>
        </w:rPr>
        <w:t xml:space="preserve">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5DA88A6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w:t>
      </w:r>
      <w:r w:rsidR="0041602E" w:rsidRPr="00941A92">
        <w:rPr>
          <w:b w:val="0"/>
          <w:bCs/>
          <w:sz w:val="22"/>
          <w:szCs w:val="22"/>
        </w:rPr>
        <w:t>Also,</w:t>
      </w:r>
      <w:r w:rsidRPr="00941A92">
        <w:rPr>
          <w:b w:val="0"/>
          <w:bCs/>
          <w:sz w:val="22"/>
          <w:szCs w:val="22"/>
        </w:rPr>
        <w:t xml:space="preserve">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2"/>
    </w:p>
    <w:p w14:paraId="240ED4C9" w14:textId="2E383ED3" w:rsidR="00671268" w:rsidRPr="00671268" w:rsidRDefault="00D81857" w:rsidP="003F7AB7">
      <w:pPr>
        <w:pStyle w:val="Heading1"/>
      </w:pPr>
      <w:bookmarkStart w:id="3" w:name="_Toc67320741"/>
      <w:r w:rsidRPr="0063749B">
        <w:t>OBJECTIVE</w:t>
      </w:r>
      <w:r w:rsidR="00671268">
        <w:t>S</w:t>
      </w:r>
      <w:r w:rsidRPr="0063749B">
        <w:t xml:space="preserve"> &amp; EXPECTED </w:t>
      </w:r>
      <w:r w:rsidR="00671268">
        <w:t>OUTPUTS</w:t>
      </w:r>
      <w:bookmarkEnd w:id="3"/>
    </w:p>
    <w:p w14:paraId="6805F5AA" w14:textId="77777777" w:rsidR="00D81857" w:rsidRPr="0063749B" w:rsidRDefault="00D81857" w:rsidP="009D2CAF">
      <w:pPr>
        <w:pStyle w:val="Heading2"/>
      </w:pPr>
      <w:bookmarkStart w:id="4" w:name="_Toc67320742"/>
      <w:r w:rsidRPr="0063749B">
        <w:t>Overall objective</w:t>
      </w:r>
      <w:bookmarkEnd w:id="4"/>
    </w:p>
    <w:p w14:paraId="56E73412" w14:textId="13DC043D" w:rsidR="00941A92" w:rsidRPr="00941A92" w:rsidRDefault="00941A92" w:rsidP="00941A92">
      <w:pPr>
        <w:tabs>
          <w:tab w:val="left" w:pos="1641"/>
        </w:tabs>
        <w:ind w:left="-450"/>
        <w:rPr>
          <w:rFonts w:ascii="Times New Roman" w:hAnsi="Times New Roman"/>
          <w:sz w:val="24"/>
          <w:szCs w:val="24"/>
          <w:lang w:val="en-US"/>
        </w:rPr>
      </w:pPr>
      <w:bookmarkStart w:id="5" w:name="_Toc67320743"/>
      <w:r w:rsidRPr="00941A92">
        <w:rPr>
          <w:rFonts w:ascii="Times New Roman" w:hAnsi="Times New Roman"/>
          <w:sz w:val="24"/>
          <w:szCs w:val="24"/>
          <w:lang w:val="en-US"/>
        </w:rPr>
        <w:t xml:space="preserve">The project aims </w:t>
      </w:r>
      <w:bookmarkStart w:id="6" w:name="_Hlk177117308"/>
      <w:r w:rsidRPr="00941A92">
        <w:rPr>
          <w:rFonts w:ascii="Times New Roman" w:hAnsi="Times New Roman"/>
          <w:sz w:val="24"/>
          <w:szCs w:val="24"/>
          <w:lang w:val="en-US"/>
        </w:rPr>
        <w:t>to contribute to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Increase employment opportunities of girls and women from rural areas and strengthen their role in the labor market. Raise awareness and advocate for a safe working environment for girls and women, free of sexual harassment</w:t>
      </w:r>
      <w:r w:rsidR="00A41A65">
        <w:rPr>
          <w:rFonts w:ascii="Times New Roman" w:hAnsi="Times New Roman"/>
          <w:sz w:val="24"/>
          <w:szCs w:val="24"/>
          <w:lang w:val="en-US"/>
        </w:rPr>
        <w:t>.</w:t>
      </w:r>
    </w:p>
    <w:p w14:paraId="23C785A9" w14:textId="535F03FF" w:rsidR="00D81857" w:rsidRPr="0063749B" w:rsidRDefault="00312C82" w:rsidP="009D2CAF">
      <w:pPr>
        <w:pStyle w:val="Heading2"/>
      </w:pPr>
      <w:bookmarkStart w:id="7" w:name="_Toc64132845"/>
      <w:bookmarkEnd w:id="6"/>
      <w:r>
        <w:lastRenderedPageBreak/>
        <w:t xml:space="preserve">Specific </w:t>
      </w:r>
      <w:r w:rsidR="00B14237">
        <w:t>o</w:t>
      </w:r>
      <w:r>
        <w:t>bjective(s)</w:t>
      </w:r>
      <w:bookmarkEnd w:id="5"/>
      <w:bookmarkEnd w:id="7"/>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7682DFB6" w:rsidR="0079143E" w:rsidRDefault="0079143E" w:rsidP="0079143E">
      <w:pPr>
        <w:pStyle w:val="ListParagraph"/>
        <w:numPr>
          <w:ilvl w:val="0"/>
          <w:numId w:val="28"/>
        </w:numPr>
        <w:rPr>
          <w:rFonts w:ascii="Times New Roman" w:hAnsi="Times New Roman"/>
        </w:rPr>
      </w:pPr>
      <w:bookmarkStart w:id="8" w:name="_Toc67320744"/>
      <w:r w:rsidRPr="0079143E">
        <w:rPr>
          <w:rFonts w:ascii="Times New Roman" w:hAnsi="Times New Roman"/>
        </w:rPr>
        <w:t xml:space="preserve">Specific Objective 1: Increase employment opportunities of girls and women from rural areas and strengthen their role in the </w:t>
      </w:r>
      <w:r w:rsidR="0041602E" w:rsidRPr="0079143E">
        <w:rPr>
          <w:rFonts w:ascii="Times New Roman" w:hAnsi="Times New Roman"/>
        </w:rPr>
        <w:t>labour</w:t>
      </w:r>
      <w:r w:rsidRPr="0079143E">
        <w:rPr>
          <w:rFonts w:ascii="Times New Roman" w:hAnsi="Times New Roman"/>
        </w:rPr>
        <w:t xml:space="preserve">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Pr="0079143E" w:rsidRDefault="00D81857" w:rsidP="0079143E">
      <w:pPr>
        <w:pStyle w:val="Heading1"/>
      </w:pPr>
      <w:bookmarkStart w:id="9" w:name="_Toc67320745"/>
      <w:bookmarkEnd w:id="8"/>
      <w:r w:rsidRPr="0063749B">
        <w:t>RISKS</w:t>
      </w:r>
      <w:bookmarkEnd w:id="9"/>
      <w:r w:rsidR="003B0157">
        <w:t xml:space="preserve"> &amp; MITIGATION</w:t>
      </w:r>
      <w:bookmarkStart w:id="10"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939"/>
      </w:tblGrid>
      <w:tr w:rsidR="0079143E" w14:paraId="285F5241" w14:textId="77777777" w:rsidTr="0041602E">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08B1751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Risk</w:t>
            </w:r>
          </w:p>
        </w:tc>
        <w:tc>
          <w:tcPr>
            <w:tcW w:w="4939" w:type="dxa"/>
            <w:tcBorders>
              <w:top w:val="single" w:sz="4" w:space="0" w:color="auto"/>
              <w:left w:val="single" w:sz="4" w:space="0" w:color="auto"/>
              <w:bottom w:val="single" w:sz="4" w:space="0" w:color="auto"/>
              <w:right w:val="single" w:sz="4" w:space="0" w:color="auto"/>
            </w:tcBorders>
            <w:hideMark/>
          </w:tcPr>
          <w:p w14:paraId="25221A7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Mitigation</w:t>
            </w:r>
          </w:p>
        </w:tc>
      </w:tr>
      <w:tr w:rsidR="0079143E" w14:paraId="44C3DA0E" w14:textId="77777777" w:rsidTr="0041602E">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6BE35277"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939" w:type="dxa"/>
            <w:tcBorders>
              <w:top w:val="single" w:sz="4" w:space="0" w:color="auto"/>
              <w:left w:val="single" w:sz="4" w:space="0" w:color="auto"/>
              <w:bottom w:val="single" w:sz="4" w:space="0" w:color="auto"/>
              <w:right w:val="single" w:sz="4" w:space="0" w:color="auto"/>
            </w:tcBorders>
            <w:hideMark/>
          </w:tcPr>
          <w:p w14:paraId="3CD7FAF8"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79143E" w14:paraId="1937651E" w14:textId="77777777" w:rsidTr="0041602E">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28911C63"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939" w:type="dxa"/>
            <w:tcBorders>
              <w:top w:val="single" w:sz="4" w:space="0" w:color="auto"/>
              <w:left w:val="single" w:sz="4" w:space="0" w:color="auto"/>
              <w:bottom w:val="single" w:sz="4" w:space="0" w:color="auto"/>
              <w:right w:val="single" w:sz="4" w:space="0" w:color="auto"/>
            </w:tcBorders>
            <w:hideMark/>
          </w:tcPr>
          <w:p w14:paraId="6A855C6B" w14:textId="2089FACB"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 xml:space="preserve">The project will </w:t>
            </w:r>
            <w:r w:rsidR="00373DC3" w:rsidRPr="0079143E">
              <w:rPr>
                <w:rFonts w:ascii="Times New Roman" w:hAnsi="Times New Roman"/>
                <w:sz w:val="22"/>
                <w:szCs w:val="22"/>
              </w:rPr>
              <w:t>choose</w:t>
            </w:r>
            <w:r w:rsidRPr="0079143E">
              <w:rPr>
                <w:rFonts w:ascii="Times New Roman" w:hAnsi="Times New Roman"/>
                <w:sz w:val="22"/>
                <w:szCs w:val="22"/>
              </w:rPr>
              <w:t xml:space="preserve"> local businesses that have high social corporal responsibility to contribute to the economic justice and women’s empowerment in the country and businesses that has previously had successful experiences to avoid the risks</w:t>
            </w:r>
          </w:p>
        </w:tc>
      </w:tr>
      <w:tr w:rsidR="0079143E" w14:paraId="76C2569C" w14:textId="77777777" w:rsidTr="0041602E">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7D2EE71E"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939" w:type="dxa"/>
            <w:tcBorders>
              <w:top w:val="single" w:sz="4" w:space="0" w:color="auto"/>
              <w:left w:val="single" w:sz="4" w:space="0" w:color="auto"/>
              <w:bottom w:val="single" w:sz="4" w:space="0" w:color="auto"/>
              <w:right w:val="single" w:sz="4" w:space="0" w:color="auto"/>
            </w:tcBorders>
            <w:hideMark/>
          </w:tcPr>
          <w:p w14:paraId="4BE3A1C8" w14:textId="3798F321"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 xml:space="preserve">The project will use media and NHRIs to increase the pressure on the government, </w:t>
            </w:r>
            <w:r w:rsidR="0041602E" w:rsidRPr="0079143E">
              <w:rPr>
                <w:rFonts w:ascii="Times New Roman" w:hAnsi="Times New Roman"/>
                <w:sz w:val="22"/>
                <w:szCs w:val="22"/>
              </w:rPr>
              <w:t>and</w:t>
            </w:r>
            <w:r w:rsidRPr="0079143E">
              <w:rPr>
                <w:rFonts w:ascii="Times New Roman" w:hAnsi="Times New Roman"/>
                <w:sz w:val="22"/>
                <w:szCs w:val="22"/>
              </w:rPr>
              <w:t xml:space="preserve"> will advocate with local and central government representatives</w:t>
            </w:r>
          </w:p>
        </w:tc>
      </w:tr>
    </w:tbl>
    <w:p w14:paraId="0BEB4400" w14:textId="77777777" w:rsidR="00D81857" w:rsidRPr="0063749B" w:rsidRDefault="00D81857" w:rsidP="008A65FE">
      <w:pPr>
        <w:pStyle w:val="Heading1"/>
      </w:pPr>
      <w:bookmarkStart w:id="11" w:name="_Toc67320748"/>
      <w:bookmarkEnd w:id="10"/>
      <w:r w:rsidRPr="0063749B">
        <w:t>SCOPE OF THE WORK</w:t>
      </w:r>
      <w:bookmarkEnd w:id="11"/>
    </w:p>
    <w:p w14:paraId="5B9C73EA" w14:textId="4B2791DC" w:rsidR="00D81857" w:rsidRPr="0063749B" w:rsidRDefault="00DA2ED8" w:rsidP="009D2CAF">
      <w:pPr>
        <w:pStyle w:val="Heading2"/>
      </w:pPr>
      <w:r>
        <w:t>Description of the assignment</w:t>
      </w:r>
    </w:p>
    <w:p w14:paraId="6251FE02" w14:textId="2A58E653" w:rsidR="00546C1C" w:rsidRDefault="001C20C6" w:rsidP="00CA795D">
      <w:pPr>
        <w:rPr>
          <w:rStyle w:val="Emphasis"/>
          <w:rFonts w:ascii="Times New Roman" w:hAnsi="Times New Roman"/>
          <w:i w:val="0"/>
          <w:iCs w:val="0"/>
          <w:sz w:val="22"/>
          <w:szCs w:val="22"/>
        </w:rPr>
      </w:pPr>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F84008">
        <w:rPr>
          <w:rStyle w:val="Emphasis"/>
          <w:rFonts w:ascii="Times New Roman" w:hAnsi="Times New Roman"/>
          <w:i w:val="0"/>
          <w:iCs w:val="0"/>
          <w:sz w:val="22"/>
          <w:szCs w:val="22"/>
        </w:rPr>
        <w:t xml:space="preserve">a professional provider </w:t>
      </w:r>
      <w:r w:rsidR="00F84008" w:rsidRPr="00F84008">
        <w:rPr>
          <w:rStyle w:val="Emphasis"/>
          <w:rFonts w:ascii="Times New Roman" w:hAnsi="Times New Roman"/>
          <w:i w:val="0"/>
          <w:iCs w:val="0"/>
          <w:sz w:val="22"/>
          <w:szCs w:val="22"/>
        </w:rPr>
        <w:t>responsible to identify, train and offer mentoring services for participants and interview process and regarding gender inequalities in access to economic opportunities</w:t>
      </w:r>
      <w:r w:rsidR="00F84008">
        <w:rPr>
          <w:rStyle w:val="Emphasis"/>
          <w:rFonts w:ascii="Times New Roman" w:hAnsi="Times New Roman"/>
          <w:i w:val="0"/>
          <w:iCs w:val="0"/>
          <w:sz w:val="22"/>
          <w:szCs w:val="22"/>
        </w:rPr>
        <w:t>.</w:t>
      </w:r>
    </w:p>
    <w:p w14:paraId="5C0824FD" w14:textId="77777777" w:rsidR="00F84008" w:rsidRPr="001428BD" w:rsidRDefault="00F84008" w:rsidP="00CA795D"/>
    <w:p w14:paraId="0323DB8B" w14:textId="77777777" w:rsidR="00D81857" w:rsidRPr="0063749B" w:rsidRDefault="00D81857" w:rsidP="009D2CAF">
      <w:pPr>
        <w:pStyle w:val="Heading2"/>
      </w:pPr>
      <w:bookmarkStart w:id="12" w:name="_Ref20657225"/>
      <w:bookmarkStart w:id="13" w:name="_Toc67320750"/>
      <w:r w:rsidRPr="0063749B">
        <w:t xml:space="preserve">Specific </w:t>
      </w:r>
      <w:r w:rsidR="00CA7163">
        <w:t>work</w:t>
      </w:r>
      <w:bookmarkEnd w:id="12"/>
      <w:bookmarkEnd w:id="13"/>
    </w:p>
    <w:p w14:paraId="2C20DD64" w14:textId="5977C257" w:rsidR="00F84008" w:rsidRDefault="00A269F4" w:rsidP="00F84008">
      <w:pPr>
        <w:rPr>
          <w:rStyle w:val="Emphasis"/>
          <w:rFonts w:ascii="Times New Roman" w:hAnsi="Times New Roman"/>
          <w:i w:val="0"/>
          <w:iCs w:val="0"/>
          <w:sz w:val="22"/>
          <w:szCs w:val="22"/>
        </w:rPr>
      </w:pPr>
      <w:r w:rsidRPr="001428BD">
        <w:rPr>
          <w:rFonts w:ascii="Times New Roman" w:hAnsi="Times New Roman"/>
          <w:sz w:val="22"/>
          <w:szCs w:val="22"/>
        </w:rPr>
        <w:lastRenderedPageBreak/>
        <w:t xml:space="preserve">The </w:t>
      </w:r>
      <w:r w:rsidR="00F84008">
        <w:rPr>
          <w:rFonts w:ascii="Times New Roman" w:hAnsi="Times New Roman"/>
          <w:sz w:val="22"/>
          <w:szCs w:val="22"/>
        </w:rPr>
        <w:t>service provider</w:t>
      </w:r>
      <w:r w:rsidRPr="001428BD">
        <w:rPr>
          <w:rFonts w:ascii="Times New Roman" w:hAnsi="Times New Roman"/>
          <w:sz w:val="22"/>
          <w:szCs w:val="22"/>
        </w:rPr>
        <w:t xml:space="preserve"> will perform specific tasks under the general assignment on</w:t>
      </w:r>
      <w:r w:rsidR="00D34848" w:rsidRPr="001428BD">
        <w:rPr>
          <w:rFonts w:ascii="Times New Roman" w:hAnsi="Times New Roman"/>
          <w:sz w:val="22"/>
          <w:szCs w:val="22"/>
        </w:rPr>
        <w:t xml:space="preserve"> </w:t>
      </w:r>
      <w:r w:rsidR="00F84008" w:rsidRPr="00F84008">
        <w:rPr>
          <w:rStyle w:val="Emphasis"/>
          <w:rFonts w:ascii="Times New Roman" w:hAnsi="Times New Roman"/>
          <w:i w:val="0"/>
          <w:iCs w:val="0"/>
          <w:sz w:val="22"/>
          <w:szCs w:val="22"/>
        </w:rPr>
        <w:t>identif</w:t>
      </w:r>
      <w:r w:rsidR="00F84008">
        <w:rPr>
          <w:rStyle w:val="Emphasis"/>
          <w:rFonts w:ascii="Times New Roman" w:hAnsi="Times New Roman"/>
          <w:i w:val="0"/>
          <w:iCs w:val="0"/>
          <w:sz w:val="22"/>
          <w:szCs w:val="22"/>
        </w:rPr>
        <w:t>ication</w:t>
      </w:r>
      <w:r w:rsidR="00F84008" w:rsidRPr="00F84008">
        <w:rPr>
          <w:rStyle w:val="Emphasis"/>
          <w:rFonts w:ascii="Times New Roman" w:hAnsi="Times New Roman"/>
          <w:i w:val="0"/>
          <w:iCs w:val="0"/>
          <w:sz w:val="22"/>
          <w:szCs w:val="22"/>
        </w:rPr>
        <w:t>, train</w:t>
      </w:r>
      <w:r w:rsidR="00F84008">
        <w:rPr>
          <w:rStyle w:val="Emphasis"/>
          <w:rFonts w:ascii="Times New Roman" w:hAnsi="Times New Roman"/>
          <w:i w:val="0"/>
          <w:iCs w:val="0"/>
          <w:sz w:val="22"/>
          <w:szCs w:val="22"/>
        </w:rPr>
        <w:t>ing</w:t>
      </w:r>
      <w:r w:rsidR="00F84008" w:rsidRPr="00F84008">
        <w:rPr>
          <w:rStyle w:val="Emphasis"/>
          <w:rFonts w:ascii="Times New Roman" w:hAnsi="Times New Roman"/>
          <w:i w:val="0"/>
          <w:iCs w:val="0"/>
          <w:sz w:val="22"/>
          <w:szCs w:val="22"/>
        </w:rPr>
        <w:t xml:space="preserve"> and offer</w:t>
      </w:r>
      <w:r w:rsidR="00F84008">
        <w:rPr>
          <w:rStyle w:val="Emphasis"/>
          <w:rFonts w:ascii="Times New Roman" w:hAnsi="Times New Roman"/>
          <w:i w:val="0"/>
          <w:iCs w:val="0"/>
          <w:sz w:val="22"/>
          <w:szCs w:val="22"/>
        </w:rPr>
        <w:t>ing</w:t>
      </w:r>
      <w:r w:rsidR="00F84008" w:rsidRPr="00F84008">
        <w:rPr>
          <w:rStyle w:val="Emphasis"/>
          <w:rFonts w:ascii="Times New Roman" w:hAnsi="Times New Roman"/>
          <w:i w:val="0"/>
          <w:iCs w:val="0"/>
          <w:sz w:val="22"/>
          <w:szCs w:val="22"/>
        </w:rPr>
        <w:t xml:space="preserve"> mentoring services for participants and interview process and regarding gender inequalities in access to economic opportunities</w:t>
      </w:r>
      <w:r w:rsidR="00F84008">
        <w:rPr>
          <w:rStyle w:val="Emphasis"/>
          <w:rFonts w:ascii="Times New Roman" w:hAnsi="Times New Roman"/>
          <w:i w:val="0"/>
          <w:iCs w:val="0"/>
          <w:sz w:val="22"/>
          <w:szCs w:val="22"/>
        </w:rPr>
        <w:t>.</w:t>
      </w:r>
    </w:p>
    <w:p w14:paraId="5A9FF94E" w14:textId="03DA00D3" w:rsidR="00D81857" w:rsidRDefault="0041602E" w:rsidP="0079143E">
      <w:pPr>
        <w:rPr>
          <w:rFonts w:ascii="Times New Roman" w:hAnsi="Times New Roman"/>
          <w:sz w:val="22"/>
          <w:szCs w:val="22"/>
        </w:rPr>
      </w:pPr>
      <w:r>
        <w:rPr>
          <w:rFonts w:ascii="Times New Roman" w:hAnsi="Times New Roman"/>
          <w:sz w:val="22"/>
          <w:szCs w:val="22"/>
        </w:rPr>
        <w:t xml:space="preserve"> </w:t>
      </w:r>
      <w:r w:rsidR="00A269F4" w:rsidRPr="0079143E">
        <w:rPr>
          <w:rFonts w:ascii="Times New Roman" w:hAnsi="Times New Roman"/>
          <w:sz w:val="22"/>
          <w:szCs w:val="22"/>
        </w:rPr>
        <w:t>The specific works for this assignment are:</w:t>
      </w:r>
    </w:p>
    <w:p w14:paraId="31EBD66D" w14:textId="68D24C0D" w:rsidR="00F84008" w:rsidRPr="0079143E" w:rsidRDefault="00F84008" w:rsidP="0079143E">
      <w:pPr>
        <w:rPr>
          <w:rFonts w:ascii="Times New Roman" w:hAnsi="Times New Roman"/>
          <w:sz w:val="22"/>
          <w:szCs w:val="22"/>
        </w:rPr>
      </w:pPr>
      <w:r>
        <w:rPr>
          <w:rFonts w:ascii="Times New Roman" w:hAnsi="Times New Roman"/>
          <w:sz w:val="22"/>
          <w:szCs w:val="22"/>
        </w:rPr>
        <w:t xml:space="preserve">B.L. </w:t>
      </w:r>
      <w:r w:rsidRPr="00F84008">
        <w:rPr>
          <w:rFonts w:ascii="Times New Roman" w:hAnsi="Times New Roman"/>
          <w:sz w:val="22"/>
          <w:szCs w:val="22"/>
        </w:rPr>
        <w:t>2.2.1.3</w:t>
      </w:r>
      <w:r w:rsidRPr="00F84008">
        <w:rPr>
          <w:rFonts w:ascii="Times New Roman" w:hAnsi="Times New Roman"/>
          <w:sz w:val="22"/>
          <w:szCs w:val="22"/>
        </w:rPr>
        <w:tab/>
        <w:t>Training of interviewers (survey)</w:t>
      </w:r>
    </w:p>
    <w:p w14:paraId="44554FC8" w14:textId="77777777" w:rsidR="00F84008" w:rsidRPr="00F84008" w:rsidRDefault="00F84008" w:rsidP="00F84008">
      <w:pPr>
        <w:pStyle w:val="ListBullet"/>
        <w:spacing w:after="0"/>
        <w:rPr>
          <w:rFonts w:eastAsia="Calibri"/>
          <w:sz w:val="22"/>
          <w:szCs w:val="22"/>
          <w:lang w:eastAsia="en-GB"/>
        </w:rPr>
      </w:pPr>
      <w:r w:rsidRPr="00F84008">
        <w:rPr>
          <w:rFonts w:eastAsia="Calibri"/>
          <w:sz w:val="22"/>
          <w:szCs w:val="22"/>
          <w:lang w:eastAsia="en-GB"/>
        </w:rPr>
        <w:t>Organize and conduct training sessions for interviewers, focusing on ethical conduct, confidentiality, and the sensitivity required when discussing sexual harassment.</w:t>
      </w:r>
    </w:p>
    <w:p w14:paraId="17E27B15" w14:textId="77777777" w:rsidR="00F84008" w:rsidRPr="00F84008" w:rsidRDefault="00F84008" w:rsidP="00F84008">
      <w:pPr>
        <w:pStyle w:val="ListBullet"/>
        <w:spacing w:after="0"/>
        <w:rPr>
          <w:rFonts w:eastAsia="Calibri"/>
          <w:sz w:val="22"/>
          <w:szCs w:val="22"/>
          <w:lang w:eastAsia="en-GB"/>
        </w:rPr>
      </w:pPr>
      <w:r w:rsidRPr="00F84008">
        <w:rPr>
          <w:rFonts w:eastAsia="Calibri"/>
          <w:sz w:val="22"/>
          <w:szCs w:val="22"/>
          <w:lang w:eastAsia="en-GB"/>
        </w:rPr>
        <w:t>Provide interviewers with practical training, including mock interviews, to build their confidence and ensure they are well-prepared.</w:t>
      </w:r>
    </w:p>
    <w:p w14:paraId="66989CC8" w14:textId="77777777" w:rsidR="00F84008" w:rsidRPr="00F84008" w:rsidRDefault="00F84008" w:rsidP="00F84008">
      <w:pPr>
        <w:pStyle w:val="ListBullet"/>
        <w:spacing w:after="0"/>
        <w:rPr>
          <w:rFonts w:eastAsia="Calibri"/>
          <w:sz w:val="22"/>
          <w:szCs w:val="22"/>
          <w:lang w:eastAsia="en-GB"/>
        </w:rPr>
      </w:pPr>
      <w:r w:rsidRPr="00F84008">
        <w:rPr>
          <w:rFonts w:eastAsia="Calibri"/>
          <w:sz w:val="22"/>
          <w:szCs w:val="22"/>
          <w:lang w:eastAsia="en-GB"/>
        </w:rPr>
        <w:t>Educate interviewers on effective questioning techniques to gather detailed and unbiased information from participants.</w:t>
      </w:r>
    </w:p>
    <w:p w14:paraId="07C3A1CA" w14:textId="77777777" w:rsidR="00F84008" w:rsidRPr="00F84008" w:rsidRDefault="00F84008" w:rsidP="00F84008">
      <w:pPr>
        <w:pStyle w:val="ListBullet"/>
        <w:spacing w:after="0"/>
        <w:rPr>
          <w:rFonts w:eastAsia="Calibri"/>
          <w:sz w:val="22"/>
          <w:szCs w:val="22"/>
          <w:lang w:eastAsia="en-GB"/>
        </w:rPr>
      </w:pPr>
      <w:r w:rsidRPr="00F84008">
        <w:rPr>
          <w:rFonts w:eastAsia="Calibri"/>
          <w:sz w:val="22"/>
          <w:szCs w:val="22"/>
          <w:lang w:eastAsia="en-GB"/>
        </w:rPr>
        <w:t>Offer ongoing support to interviewers during the data collection phase, addressing any challenges or concerns that arise.</w:t>
      </w:r>
    </w:p>
    <w:p w14:paraId="2E1BD290" w14:textId="77777777" w:rsidR="00CA795D" w:rsidRDefault="00CA795D" w:rsidP="00CA795D">
      <w:pPr>
        <w:pStyle w:val="ListBullet"/>
        <w:numPr>
          <w:ilvl w:val="0"/>
          <w:numId w:val="0"/>
        </w:numPr>
        <w:spacing w:after="0"/>
      </w:pPr>
    </w:p>
    <w:p w14:paraId="1EE216E6" w14:textId="77777777" w:rsidR="00F84008" w:rsidRDefault="00F84008" w:rsidP="00F84008">
      <w:pPr>
        <w:rPr>
          <w:rFonts w:ascii="Times New Roman" w:hAnsi="Times New Roman"/>
          <w:sz w:val="22"/>
          <w:szCs w:val="22"/>
        </w:rPr>
      </w:pPr>
      <w:r>
        <w:rPr>
          <w:rFonts w:ascii="Times New Roman" w:hAnsi="Times New Roman"/>
          <w:sz w:val="22"/>
          <w:szCs w:val="22"/>
        </w:rPr>
        <w:t xml:space="preserve">B.L. </w:t>
      </w:r>
      <w:r w:rsidRPr="00F84008">
        <w:rPr>
          <w:rFonts w:ascii="Times New Roman" w:hAnsi="Times New Roman"/>
          <w:sz w:val="22"/>
          <w:szCs w:val="22"/>
        </w:rPr>
        <w:t>2.2.1.10</w:t>
      </w:r>
      <w:r w:rsidRPr="00F84008">
        <w:rPr>
          <w:rFonts w:ascii="Times New Roman" w:hAnsi="Times New Roman"/>
          <w:sz w:val="22"/>
          <w:szCs w:val="22"/>
        </w:rPr>
        <w:tab/>
        <w:t>In-depth-interviews (survey)</w:t>
      </w:r>
    </w:p>
    <w:p w14:paraId="6D42880D" w14:textId="3D20657C" w:rsidR="00F84008" w:rsidRPr="00F84008" w:rsidRDefault="00F84008" w:rsidP="00F84008">
      <w:pPr>
        <w:pStyle w:val="ListParagraph"/>
        <w:numPr>
          <w:ilvl w:val="0"/>
          <w:numId w:val="29"/>
        </w:numPr>
        <w:ind w:left="270" w:hanging="270"/>
        <w:jc w:val="both"/>
        <w:rPr>
          <w:rFonts w:ascii="Times New Roman" w:hAnsi="Times New Roman" w:cs="Times New Roman"/>
        </w:rPr>
      </w:pPr>
      <w:r w:rsidRPr="00F84008">
        <w:rPr>
          <w:rFonts w:ascii="Times New Roman" w:hAnsi="Times New Roman" w:cs="Times New Roman"/>
          <w:lang w:val="en-US"/>
        </w:rPr>
        <w:t>Identify and recruit participants for in-depth interviews, focusing on individuals from various sectors and regions.</w:t>
      </w:r>
    </w:p>
    <w:p w14:paraId="2C6A40A0" w14:textId="77777777" w:rsidR="00F84008" w:rsidRPr="00F84008" w:rsidRDefault="00F84008" w:rsidP="00F84008">
      <w:pPr>
        <w:pStyle w:val="ListParagraph"/>
        <w:numPr>
          <w:ilvl w:val="0"/>
          <w:numId w:val="29"/>
        </w:numPr>
        <w:ind w:left="270" w:hanging="270"/>
        <w:jc w:val="both"/>
        <w:rPr>
          <w:rFonts w:ascii="Times New Roman" w:hAnsi="Times New Roman" w:cs="Times New Roman"/>
        </w:rPr>
      </w:pPr>
      <w:r w:rsidRPr="00F84008">
        <w:rPr>
          <w:rFonts w:ascii="Times New Roman" w:hAnsi="Times New Roman" w:cs="Times New Roman"/>
          <w:lang w:val="en-US"/>
        </w:rPr>
        <w:t>Conduct interviews with sensitivity, ensuring participants feel comfortable and respected while sharing their experiences.</w:t>
      </w:r>
    </w:p>
    <w:p w14:paraId="033E152B" w14:textId="77777777" w:rsidR="00F84008" w:rsidRPr="00F84008" w:rsidRDefault="00F84008" w:rsidP="00F84008">
      <w:pPr>
        <w:pStyle w:val="ListParagraph"/>
        <w:numPr>
          <w:ilvl w:val="0"/>
          <w:numId w:val="29"/>
        </w:numPr>
        <w:ind w:left="270" w:hanging="270"/>
        <w:jc w:val="both"/>
        <w:rPr>
          <w:rFonts w:ascii="Times New Roman" w:hAnsi="Times New Roman" w:cs="Times New Roman"/>
        </w:rPr>
      </w:pPr>
      <w:r w:rsidRPr="00F84008">
        <w:rPr>
          <w:rFonts w:ascii="Times New Roman" w:hAnsi="Times New Roman" w:cs="Times New Roman"/>
          <w:lang w:val="en-US"/>
        </w:rPr>
        <w:t>Transcribe and document interviews accurately, preserving the anonymity of participants where required.</w:t>
      </w:r>
    </w:p>
    <w:p w14:paraId="7FBEBA54" w14:textId="77777777" w:rsidR="00F84008" w:rsidRPr="00F84008" w:rsidRDefault="00F84008" w:rsidP="00F84008">
      <w:pPr>
        <w:pStyle w:val="ListParagraph"/>
        <w:numPr>
          <w:ilvl w:val="0"/>
          <w:numId w:val="29"/>
        </w:numPr>
        <w:ind w:left="270" w:hanging="270"/>
        <w:jc w:val="both"/>
        <w:rPr>
          <w:rFonts w:ascii="Times New Roman" w:hAnsi="Times New Roman" w:cs="Times New Roman"/>
        </w:rPr>
      </w:pPr>
      <w:r w:rsidRPr="00F84008">
        <w:rPr>
          <w:rFonts w:ascii="Times New Roman" w:hAnsi="Times New Roman" w:cs="Times New Roman"/>
          <w:lang w:val="en-US"/>
        </w:rPr>
        <w:t>Analyze and summarize the key findings from interviews to be incorporated into the overall study.</w:t>
      </w:r>
    </w:p>
    <w:p w14:paraId="274F7391" w14:textId="77777777" w:rsidR="00F84008" w:rsidRDefault="00F84008" w:rsidP="00CA795D">
      <w:pPr>
        <w:pStyle w:val="ListBullet"/>
        <w:numPr>
          <w:ilvl w:val="0"/>
          <w:numId w:val="0"/>
        </w:numPr>
        <w:spacing w:after="0"/>
      </w:pPr>
    </w:p>
    <w:p w14:paraId="29B2A441" w14:textId="3192337A" w:rsidR="00DA2ED8" w:rsidRPr="0063749B" w:rsidRDefault="00DA2ED8" w:rsidP="00DA2ED8">
      <w:pPr>
        <w:pStyle w:val="Heading2"/>
        <w:spacing w:before="0" w:after="120"/>
      </w:pPr>
      <w:r>
        <w:t>Responsible Body</w:t>
      </w:r>
    </w:p>
    <w:p w14:paraId="2039DAE9" w14:textId="5769CC58" w:rsidR="00D81857"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4" w:name="_Toc67320752"/>
      <w:r w:rsidRPr="0063749B">
        <w:t>LOGISTICS AND TIMING</w:t>
      </w:r>
      <w:bookmarkEnd w:id="14"/>
    </w:p>
    <w:p w14:paraId="180ECACA" w14:textId="77777777" w:rsidR="00D81857" w:rsidRPr="0063749B" w:rsidRDefault="00D81857" w:rsidP="009D2CAF">
      <w:pPr>
        <w:pStyle w:val="Heading2"/>
      </w:pPr>
      <w:bookmarkStart w:id="15" w:name="_Toc67320753"/>
      <w:r w:rsidRPr="0063749B">
        <w:t>Location</w:t>
      </w:r>
      <w:bookmarkEnd w:id="15"/>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6"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6"/>
    </w:p>
    <w:p w14:paraId="62529B80" w14:textId="203237EF"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79143E">
        <w:rPr>
          <w:rFonts w:ascii="Times New Roman" w:hAnsi="Times New Roman"/>
          <w:sz w:val="22"/>
          <w:szCs w:val="22"/>
        </w:rPr>
        <w:t xml:space="preserve">February 1, </w:t>
      </w:r>
      <w:proofErr w:type="gramStart"/>
      <w:r w:rsidR="0079143E">
        <w:rPr>
          <w:rFonts w:ascii="Times New Roman" w:hAnsi="Times New Roman"/>
          <w:sz w:val="22"/>
          <w:szCs w:val="22"/>
        </w:rPr>
        <w:t>2023</w:t>
      </w:r>
      <w:proofErr w:type="gramEnd"/>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79143E">
        <w:rPr>
          <w:rFonts w:ascii="Times New Roman" w:hAnsi="Times New Roman"/>
          <w:sz w:val="22"/>
          <w:szCs w:val="22"/>
        </w:rPr>
        <w:t>July 31</w:t>
      </w:r>
      <w:r w:rsidR="00CA795D">
        <w:rPr>
          <w:rFonts w:ascii="Times New Roman" w:hAnsi="Times New Roman"/>
          <w:sz w:val="22"/>
          <w:szCs w:val="22"/>
        </w:rPr>
        <w:t>, 202</w:t>
      </w:r>
      <w:r w:rsidR="0079143E">
        <w:rPr>
          <w:rFonts w:ascii="Times New Roman" w:hAnsi="Times New Roman"/>
          <w:sz w:val="22"/>
          <w:szCs w:val="22"/>
        </w:rPr>
        <w:t>3</w:t>
      </w:r>
      <w:r w:rsidR="00CA795D">
        <w:rPr>
          <w:rFonts w:ascii="Times New Roman" w:hAnsi="Times New Roman"/>
          <w:sz w:val="22"/>
          <w:szCs w:val="22"/>
        </w:rPr>
        <w:t>.</w:t>
      </w:r>
    </w:p>
    <w:p w14:paraId="16246341" w14:textId="77777777" w:rsidR="00D81857" w:rsidRPr="0063749B" w:rsidRDefault="00D81857" w:rsidP="008A65FE">
      <w:pPr>
        <w:pStyle w:val="Heading1"/>
      </w:pPr>
      <w:bookmarkStart w:id="17" w:name="_Toc67320755"/>
      <w:r w:rsidRPr="0063749B">
        <w:lastRenderedPageBreak/>
        <w:t>REQUIREMENTS</w:t>
      </w:r>
      <w:bookmarkEnd w:id="17"/>
    </w:p>
    <w:p w14:paraId="0D0081B8" w14:textId="77777777" w:rsidR="00D81857" w:rsidRDefault="00875B1B" w:rsidP="009D2CAF">
      <w:pPr>
        <w:pStyle w:val="Heading2"/>
      </w:pPr>
      <w:bookmarkStart w:id="18" w:name="_Toc67320756"/>
      <w:r>
        <w:t>Staff</w:t>
      </w:r>
      <w:bookmarkEnd w:id="18"/>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7D0B6F8"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41602E">
        <w:rPr>
          <w:rFonts w:ascii="Times New Roman" w:hAnsi="Times New Roman"/>
        </w:rPr>
        <w:t>IT sciences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0D6A42B6"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Proven expertise in conducting </w:t>
      </w:r>
      <w:r w:rsidR="0041602E">
        <w:rPr>
          <w:rFonts w:ascii="Times New Roman" w:hAnsi="Times New Roman"/>
        </w:rPr>
        <w:t>online statistics</w:t>
      </w:r>
      <w:r w:rsidRPr="001428BD">
        <w:rPr>
          <w:rFonts w:ascii="Times New Roman" w:hAnsi="Times New Roman"/>
        </w:rPr>
        <w:t xml:space="preserve"> or similar assignments.</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Pr="00DA2ED8"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36983349" w14:textId="4889B9CE" w:rsidR="001428BD" w:rsidRDefault="001428BD" w:rsidP="001428BD">
      <w:pPr>
        <w:pStyle w:val="Heading2"/>
      </w:pPr>
      <w:r>
        <w:t>The Application process</w:t>
      </w:r>
    </w:p>
    <w:p w14:paraId="5F2871FC" w14:textId="6DA59DDE"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373DC3">
        <w:rPr>
          <w:rFonts w:ascii="Times New Roman" w:hAnsi="Times New Roman"/>
          <w:b/>
          <w:sz w:val="22"/>
          <w:szCs w:val="22"/>
        </w:rPr>
        <w:t>January 25</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373DC3">
        <w:rPr>
          <w:rFonts w:ascii="Times New Roman" w:hAnsi="Times New Roman"/>
          <w:b/>
          <w:sz w:val="22"/>
          <w:szCs w:val="22"/>
        </w:rPr>
        <w:t>3</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9"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bookmarkEnd w:id="19"/>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175" w:type="dxa"/>
        <w:tblLook w:val="04A0" w:firstRow="1" w:lastRow="0" w:firstColumn="1" w:lastColumn="0" w:noHBand="0" w:noVBand="1"/>
      </w:tblPr>
      <w:tblGrid>
        <w:gridCol w:w="5490"/>
        <w:gridCol w:w="2790"/>
      </w:tblGrid>
      <w:tr w:rsidR="001428BD" w14:paraId="34397749" w14:textId="77777777" w:rsidTr="001428BD">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79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1428BD">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79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1428BD">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79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373DC3">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79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1428BD">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79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20" w:name="_Toc67320760"/>
      <w:r w:rsidRPr="0063749B">
        <w:t>REPORTS</w:t>
      </w:r>
      <w:bookmarkEnd w:id="20"/>
    </w:p>
    <w:p w14:paraId="1884294E" w14:textId="77777777" w:rsidR="00D81857" w:rsidRPr="0063749B" w:rsidRDefault="00D81857" w:rsidP="009D2CAF">
      <w:pPr>
        <w:pStyle w:val="Heading2"/>
      </w:pPr>
      <w:bookmarkStart w:id="21" w:name="_Ref20555417"/>
      <w:bookmarkStart w:id="22" w:name="_Ref20656720"/>
      <w:bookmarkStart w:id="23" w:name="_Toc67320761"/>
      <w:r w:rsidRPr="0063749B">
        <w:t>Reporting requirements</w:t>
      </w:r>
      <w:bookmarkEnd w:id="21"/>
      <w:bookmarkEnd w:id="22"/>
      <w:bookmarkEnd w:id="23"/>
    </w:p>
    <w:p w14:paraId="289FB5CE" w14:textId="3CDF0DFE" w:rsidR="00516991" w:rsidRPr="00516991" w:rsidRDefault="00516991" w:rsidP="00516991">
      <w:pPr>
        <w:keepNext/>
        <w:keepLines/>
        <w:spacing w:before="60" w:after="60"/>
        <w:contextualSpacing/>
        <w:rPr>
          <w:rFonts w:ascii="Times New Roman" w:hAnsi="Times New Roman"/>
          <w:sz w:val="24"/>
          <w:szCs w:val="24"/>
        </w:rPr>
      </w:pPr>
      <w:bookmarkStart w:id="24" w:name="_Toc67320762"/>
      <w:r w:rsidRPr="00FB0108">
        <w:rPr>
          <w:rFonts w:ascii="Times New Roman" w:hAnsi="Times New Roman"/>
          <w:sz w:val="22"/>
          <w:szCs w:val="22"/>
        </w:rPr>
        <w:t>The contractor will submit</w:t>
      </w:r>
      <w:r w:rsidR="009E53AB">
        <w:rPr>
          <w:rFonts w:ascii="Times New Roman" w:hAnsi="Times New Roman"/>
          <w:sz w:val="22"/>
          <w:szCs w:val="22"/>
        </w:rPr>
        <w:t xml:space="preserve"> a</w:t>
      </w:r>
      <w:r w:rsidRPr="00FB0108">
        <w:rPr>
          <w:rFonts w:ascii="Times New Roman" w:hAnsi="Times New Roman"/>
          <w:sz w:val="22"/>
          <w:szCs w:val="22"/>
        </w:rPr>
        <w:t xml:space="preserve"> </w:t>
      </w:r>
      <w:r w:rsidR="00A269F4">
        <w:rPr>
          <w:rFonts w:ascii="Times New Roman" w:hAnsi="Times New Roman"/>
          <w:sz w:val="22"/>
          <w:szCs w:val="22"/>
        </w:rPr>
        <w:t>report</w:t>
      </w:r>
      <w:r w:rsidRPr="00FB0108">
        <w:rPr>
          <w:rFonts w:ascii="Times New Roman" w:hAnsi="Times New Roman"/>
          <w:sz w:val="24"/>
          <w:szCs w:val="24"/>
        </w:rPr>
        <w:t xml:space="preserve"> </w:t>
      </w:r>
      <w:r w:rsidRPr="0063749B">
        <w:rPr>
          <w:rFonts w:ascii="Times New Roman" w:hAnsi="Times New Roman"/>
          <w:sz w:val="22"/>
          <w:szCs w:val="22"/>
        </w:rPr>
        <w:t xml:space="preserve">in </w:t>
      </w:r>
      <w:r>
        <w:rPr>
          <w:rFonts w:ascii="Times New Roman" w:hAnsi="Times New Roman"/>
          <w:sz w:val="22"/>
          <w:szCs w:val="22"/>
        </w:rPr>
        <w:t>English</w:t>
      </w:r>
      <w:r w:rsidRPr="0063749B">
        <w:rPr>
          <w:rFonts w:ascii="Times New Roman" w:hAnsi="Times New Roman"/>
          <w:sz w:val="22"/>
          <w:szCs w:val="22"/>
        </w:rPr>
        <w:t xml:space="preserve"> in one original </w:t>
      </w:r>
      <w:r>
        <w:rPr>
          <w:rFonts w:ascii="Times New Roman" w:hAnsi="Times New Roman"/>
          <w:sz w:val="22"/>
          <w:szCs w:val="22"/>
        </w:rPr>
        <w:t>copy</w:t>
      </w:r>
      <w:r w:rsidRPr="0063749B">
        <w:rPr>
          <w:rFonts w:ascii="Times New Roman" w:hAnsi="Times New Roman"/>
          <w:sz w:val="22"/>
          <w:szCs w:val="22"/>
        </w:rPr>
        <w:t>:</w:t>
      </w:r>
    </w:p>
    <w:p w14:paraId="120E5DCE" w14:textId="19720DB6" w:rsidR="00516991" w:rsidRPr="00A87212" w:rsidRDefault="00516991" w:rsidP="00516991">
      <w:pPr>
        <w:pStyle w:val="ListBullet"/>
        <w:rPr>
          <w:b/>
          <w:bCs/>
          <w:sz w:val="22"/>
          <w:szCs w:val="22"/>
        </w:rPr>
      </w:pPr>
      <w:r w:rsidRPr="00A87212">
        <w:rPr>
          <w:b/>
          <w:bCs/>
          <w:sz w:val="22"/>
          <w:szCs w:val="22"/>
        </w:rPr>
        <w:t xml:space="preserve">Draft copy </w:t>
      </w:r>
      <w:r w:rsidR="00A87212" w:rsidRPr="00A87212">
        <w:rPr>
          <w:b/>
          <w:bCs/>
          <w:sz w:val="22"/>
          <w:szCs w:val="22"/>
        </w:rPr>
        <w:t xml:space="preserve">report </w:t>
      </w:r>
      <w:r w:rsidRPr="00A87212">
        <w:rPr>
          <w:sz w:val="22"/>
          <w:szCs w:val="22"/>
        </w:rPr>
        <w:t xml:space="preserve">of maximum </w:t>
      </w:r>
      <w:r w:rsidR="00A87212" w:rsidRPr="00A87212">
        <w:rPr>
          <w:sz w:val="22"/>
          <w:szCs w:val="22"/>
        </w:rPr>
        <w:t>1</w:t>
      </w:r>
      <w:r w:rsidRPr="00A87212">
        <w:rPr>
          <w:sz w:val="22"/>
          <w:szCs w:val="22"/>
        </w:rPr>
        <w:t>0 pages (main text, excluding annexes)</w:t>
      </w:r>
      <w:r w:rsidR="00A87212" w:rsidRPr="00A87212">
        <w:rPr>
          <w:sz w:val="22"/>
          <w:szCs w:val="22"/>
        </w:rPr>
        <w:t xml:space="preserve"> for each subgrantee organization.</w:t>
      </w:r>
      <w:r w:rsidRPr="00A87212">
        <w:rPr>
          <w:sz w:val="22"/>
          <w:szCs w:val="22"/>
        </w:rPr>
        <w:t xml:space="preserve"> Th</w:t>
      </w:r>
      <w:r w:rsidR="00A87212" w:rsidRPr="00A87212">
        <w:rPr>
          <w:sz w:val="22"/>
          <w:szCs w:val="22"/>
        </w:rPr>
        <w:t>e</w:t>
      </w:r>
      <w:r w:rsidRPr="00A87212">
        <w:rPr>
          <w:sz w:val="22"/>
          <w:szCs w:val="22"/>
        </w:rPr>
        <w:t xml:space="preserve"> report</w:t>
      </w:r>
      <w:r w:rsidR="00A87212" w:rsidRPr="00A87212">
        <w:rPr>
          <w:sz w:val="22"/>
          <w:szCs w:val="22"/>
        </w:rPr>
        <w:t>s</w:t>
      </w:r>
      <w:r w:rsidRPr="00A87212">
        <w:rPr>
          <w:sz w:val="22"/>
          <w:szCs w:val="22"/>
        </w:rPr>
        <w:t xml:space="preserve"> shall be submitted no later than 1week before the end of the period of implementation of tasks.</w:t>
      </w:r>
    </w:p>
    <w:p w14:paraId="4C3163A1" w14:textId="469C823A" w:rsidR="00516991" w:rsidRPr="00A87212" w:rsidRDefault="00516991" w:rsidP="00516991">
      <w:pPr>
        <w:pStyle w:val="ListBullet"/>
        <w:rPr>
          <w:b/>
          <w:bCs/>
          <w:sz w:val="22"/>
          <w:szCs w:val="22"/>
        </w:rPr>
      </w:pPr>
      <w:r w:rsidRPr="00A87212">
        <w:rPr>
          <w:b/>
          <w:bCs/>
          <w:sz w:val="22"/>
          <w:szCs w:val="22"/>
        </w:rPr>
        <w:t xml:space="preserve">Final copy of the </w:t>
      </w:r>
      <w:r w:rsidR="009E53AB" w:rsidRPr="00A87212">
        <w:rPr>
          <w:b/>
          <w:bCs/>
          <w:sz w:val="22"/>
          <w:szCs w:val="22"/>
        </w:rPr>
        <w:t>report</w:t>
      </w:r>
      <w:r w:rsidR="00A87212" w:rsidRPr="00A87212">
        <w:rPr>
          <w:b/>
          <w:bCs/>
          <w:sz w:val="22"/>
          <w:szCs w:val="22"/>
        </w:rPr>
        <w:t>s</w:t>
      </w:r>
      <w:r w:rsidR="009E53AB" w:rsidRPr="00A87212">
        <w:rPr>
          <w:b/>
          <w:bCs/>
          <w:sz w:val="22"/>
          <w:szCs w:val="22"/>
        </w:rPr>
        <w:t xml:space="preserve"> </w:t>
      </w:r>
      <w:r w:rsidRPr="00A87212">
        <w:rPr>
          <w:sz w:val="22"/>
          <w:szCs w:val="22"/>
        </w:rPr>
        <w:t>with the same specifications as the draft cop</w:t>
      </w:r>
      <w:r w:rsidR="00A87212" w:rsidRPr="00A87212">
        <w:rPr>
          <w:sz w:val="22"/>
          <w:szCs w:val="22"/>
        </w:rPr>
        <w:t>ies</w:t>
      </w:r>
      <w:r w:rsidRPr="00A87212">
        <w:rPr>
          <w:sz w:val="22"/>
          <w:szCs w:val="22"/>
        </w:rPr>
        <w:t>, incorporating any comments received from the parties on the draft report. The deadline for sending the final</w:t>
      </w:r>
      <w:r w:rsidR="009E53AB" w:rsidRPr="00A87212">
        <w:rPr>
          <w:sz w:val="22"/>
          <w:szCs w:val="22"/>
        </w:rPr>
        <w:t xml:space="preserve"> report</w:t>
      </w:r>
      <w:r w:rsidR="00A87212" w:rsidRPr="00A87212">
        <w:rPr>
          <w:sz w:val="22"/>
          <w:szCs w:val="22"/>
        </w:rPr>
        <w:t>s</w:t>
      </w:r>
      <w:r w:rsidRPr="00A87212">
        <w:rPr>
          <w:sz w:val="22"/>
          <w:szCs w:val="22"/>
        </w:rPr>
        <w:t xml:space="preserve"> is 5 days after receipt of comments on the draft study. The report</w:t>
      </w:r>
      <w:r w:rsidR="00A87212" w:rsidRPr="00A87212">
        <w:rPr>
          <w:sz w:val="22"/>
          <w:szCs w:val="22"/>
        </w:rPr>
        <w:t>s</w:t>
      </w:r>
      <w:r w:rsidRPr="00A87212">
        <w:rPr>
          <w:sz w:val="22"/>
          <w:szCs w:val="22"/>
        </w:rPr>
        <w:t xml:space="preserve"> shall contain a sufficiently detailed description of </w:t>
      </w:r>
      <w:r w:rsidR="009E53AB" w:rsidRPr="00A87212">
        <w:rPr>
          <w:sz w:val="22"/>
          <w:szCs w:val="22"/>
        </w:rPr>
        <w:t>all the tasks conducted by the contractor during the implementation of the contract</w:t>
      </w:r>
      <w:r w:rsidRPr="00A87212">
        <w:rPr>
          <w:sz w:val="22"/>
          <w:szCs w:val="22"/>
        </w:rPr>
        <w:t xml:space="preserv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4"/>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5" w:name="_Toc67320763"/>
      <w:r w:rsidRPr="0063749B">
        <w:t>MONITORING AND EVALUATION</w:t>
      </w:r>
      <w:bookmarkEnd w:id="25"/>
    </w:p>
    <w:p w14:paraId="7DC6ECEF" w14:textId="77777777" w:rsidR="00D81857" w:rsidRPr="0063749B" w:rsidRDefault="00D81857" w:rsidP="009D2CAF">
      <w:pPr>
        <w:pStyle w:val="Heading2"/>
      </w:pPr>
      <w:bookmarkStart w:id="26" w:name="_Toc67320764"/>
      <w:r w:rsidRPr="0063749B">
        <w:t>Definition of indicators</w:t>
      </w:r>
      <w:bookmarkEnd w:id="26"/>
    </w:p>
    <w:p w14:paraId="0ACAA26C" w14:textId="77777777" w:rsidR="00516991" w:rsidRDefault="00516991" w:rsidP="00516991">
      <w:pPr>
        <w:rPr>
          <w:rFonts w:ascii="Times New Roman" w:hAnsi="Times New Roman"/>
          <w:sz w:val="22"/>
          <w:szCs w:val="22"/>
        </w:rPr>
      </w:pPr>
      <w:bookmarkStart w:id="27"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lastRenderedPageBreak/>
        <w:t>High quality of all Contract outputs, approval of the documents by the Project Manager, Contracting Authority and other relevant local authorities.</w:t>
      </w:r>
    </w:p>
    <w:p w14:paraId="6BA2BE37" w14:textId="77777777" w:rsidR="00D81857" w:rsidRPr="0063749B" w:rsidRDefault="00D81857" w:rsidP="009D2CAF">
      <w:pPr>
        <w:pStyle w:val="Heading2"/>
      </w:pPr>
      <w:r w:rsidRPr="0063749B">
        <w:t>Special requirements</w:t>
      </w:r>
      <w:bookmarkEnd w:id="27"/>
    </w:p>
    <w:p w14:paraId="5D6845E8" w14:textId="22899D90" w:rsidR="00D24461" w:rsidRDefault="00516991" w:rsidP="008D141B">
      <w:pPr>
        <w:rPr>
          <w:rFonts w:ascii="Times New Roman" w:hAnsi="Times New Roman"/>
          <w:sz w:val="22"/>
          <w:szCs w:val="22"/>
        </w:rPr>
      </w:pPr>
      <w:r>
        <w:rPr>
          <w:rFonts w:ascii="Times New Roman" w:hAnsi="Times New Roman"/>
          <w:sz w:val="22"/>
          <w:szCs w:val="22"/>
        </w:rPr>
        <w:t>NA</w:t>
      </w:r>
    </w:p>
    <w:p w14:paraId="48BD3E79" w14:textId="65747D69" w:rsidR="004D1672" w:rsidRDefault="004D1672" w:rsidP="008D141B">
      <w:pPr>
        <w:rPr>
          <w:rFonts w:ascii="Times New Roman" w:hAnsi="Times New Roman"/>
          <w:sz w:val="22"/>
          <w:szCs w:val="22"/>
        </w:rPr>
      </w:pPr>
    </w:p>
    <w:p w14:paraId="3B29F6ED" w14:textId="77777777" w:rsidR="00D14B37" w:rsidRDefault="00D14B37" w:rsidP="008D141B">
      <w:pPr>
        <w:rPr>
          <w:rFonts w:ascii="Times New Roman" w:hAnsi="Times New Roman"/>
          <w:sz w:val="22"/>
          <w:szCs w:val="22"/>
        </w:rPr>
      </w:pPr>
    </w:p>
    <w:p w14:paraId="500AFB63" w14:textId="77777777" w:rsidR="00D14B37" w:rsidRDefault="00D14B37" w:rsidP="008D141B">
      <w:pPr>
        <w:rPr>
          <w:rFonts w:ascii="Times New Roman" w:hAnsi="Times New Roman"/>
          <w:sz w:val="22"/>
          <w:szCs w:val="22"/>
        </w:rPr>
      </w:pPr>
    </w:p>
    <w:p w14:paraId="48A6BC12" w14:textId="77777777" w:rsidR="00D14B37" w:rsidRDefault="00D14B37" w:rsidP="008D141B">
      <w:pPr>
        <w:rPr>
          <w:rFonts w:ascii="Times New Roman" w:hAnsi="Times New Roman"/>
          <w:sz w:val="22"/>
          <w:szCs w:val="22"/>
        </w:rPr>
      </w:pPr>
    </w:p>
    <w:p w14:paraId="23FD0CE8" w14:textId="77777777" w:rsidR="00D14B37" w:rsidRDefault="00D14B37" w:rsidP="008D141B">
      <w:pPr>
        <w:rPr>
          <w:rFonts w:ascii="Times New Roman" w:hAnsi="Times New Roman"/>
          <w:sz w:val="22"/>
          <w:szCs w:val="22"/>
        </w:rPr>
      </w:pPr>
    </w:p>
    <w:p w14:paraId="11F244BE" w14:textId="77777777" w:rsidR="00D14B37" w:rsidRDefault="00D14B37" w:rsidP="008D141B">
      <w:pPr>
        <w:rPr>
          <w:rFonts w:ascii="Times New Roman" w:hAnsi="Times New Roman"/>
          <w:sz w:val="22"/>
          <w:szCs w:val="22"/>
        </w:rPr>
      </w:pPr>
    </w:p>
    <w:p w14:paraId="4583FA9C" w14:textId="77777777" w:rsidR="00D14B37" w:rsidRDefault="00D14B37" w:rsidP="008D141B">
      <w:pPr>
        <w:rPr>
          <w:rFonts w:ascii="Times New Roman" w:hAnsi="Times New Roman"/>
          <w:sz w:val="22"/>
          <w:szCs w:val="22"/>
        </w:rPr>
      </w:pPr>
    </w:p>
    <w:p w14:paraId="643616D1" w14:textId="77777777" w:rsidR="00D14B37" w:rsidRDefault="00D14B37" w:rsidP="008D141B">
      <w:pPr>
        <w:rPr>
          <w:rFonts w:ascii="Times New Roman" w:hAnsi="Times New Roman"/>
          <w:sz w:val="22"/>
          <w:szCs w:val="22"/>
        </w:rPr>
      </w:pPr>
    </w:p>
    <w:p w14:paraId="1340E85B" w14:textId="77777777" w:rsidR="00D14B37" w:rsidRDefault="00D14B37" w:rsidP="008D141B">
      <w:pPr>
        <w:rPr>
          <w:rFonts w:ascii="Times New Roman" w:hAnsi="Times New Roman"/>
          <w:sz w:val="22"/>
          <w:szCs w:val="22"/>
        </w:rPr>
      </w:pPr>
    </w:p>
    <w:p w14:paraId="7EB773CC" w14:textId="77777777" w:rsidR="00D14B37" w:rsidRDefault="00D14B37" w:rsidP="008D141B">
      <w:pPr>
        <w:rPr>
          <w:rFonts w:ascii="Times New Roman" w:hAnsi="Times New Roman"/>
          <w:sz w:val="22"/>
          <w:szCs w:val="22"/>
        </w:rPr>
      </w:pPr>
    </w:p>
    <w:p w14:paraId="2C669AE0" w14:textId="77777777" w:rsidR="00373DC3" w:rsidRDefault="00373DC3" w:rsidP="008D141B">
      <w:pPr>
        <w:rPr>
          <w:rFonts w:ascii="Times New Roman" w:hAnsi="Times New Roman"/>
          <w:sz w:val="22"/>
          <w:szCs w:val="22"/>
        </w:rPr>
      </w:pPr>
    </w:p>
    <w:p w14:paraId="08B21010" w14:textId="77777777" w:rsidR="00373DC3" w:rsidRDefault="00373DC3" w:rsidP="008D141B">
      <w:pPr>
        <w:rPr>
          <w:rFonts w:ascii="Times New Roman" w:hAnsi="Times New Roman"/>
          <w:sz w:val="22"/>
          <w:szCs w:val="22"/>
        </w:rPr>
      </w:pPr>
    </w:p>
    <w:p w14:paraId="65983CAF" w14:textId="77777777" w:rsidR="00373DC3" w:rsidRDefault="00373DC3" w:rsidP="008D141B">
      <w:pPr>
        <w:rPr>
          <w:rFonts w:ascii="Times New Roman" w:hAnsi="Times New Roman"/>
          <w:sz w:val="22"/>
          <w:szCs w:val="22"/>
        </w:rPr>
      </w:pPr>
    </w:p>
    <w:p w14:paraId="3526F253" w14:textId="77777777" w:rsidR="00373DC3" w:rsidRDefault="00373DC3" w:rsidP="008D141B">
      <w:pPr>
        <w:rPr>
          <w:rFonts w:ascii="Times New Roman" w:hAnsi="Times New Roman"/>
          <w:sz w:val="22"/>
          <w:szCs w:val="22"/>
        </w:rPr>
      </w:pPr>
    </w:p>
    <w:p w14:paraId="3ADBB276" w14:textId="77777777" w:rsidR="00373DC3" w:rsidRDefault="00373DC3" w:rsidP="008D141B">
      <w:pPr>
        <w:rPr>
          <w:rFonts w:ascii="Times New Roman" w:hAnsi="Times New Roman"/>
          <w:sz w:val="22"/>
          <w:szCs w:val="22"/>
        </w:rPr>
      </w:pPr>
    </w:p>
    <w:p w14:paraId="314D1E79" w14:textId="77777777" w:rsidR="00373DC3" w:rsidRDefault="00373DC3" w:rsidP="008D141B">
      <w:pPr>
        <w:rPr>
          <w:rFonts w:ascii="Times New Roman" w:hAnsi="Times New Roman"/>
          <w:sz w:val="22"/>
          <w:szCs w:val="22"/>
        </w:rPr>
      </w:pPr>
    </w:p>
    <w:p w14:paraId="15F3BA30" w14:textId="77777777" w:rsidR="00373DC3" w:rsidRDefault="00373DC3" w:rsidP="008D141B">
      <w:pPr>
        <w:rPr>
          <w:rFonts w:ascii="Times New Roman" w:hAnsi="Times New Roman"/>
          <w:sz w:val="22"/>
          <w:szCs w:val="22"/>
        </w:rPr>
      </w:pPr>
    </w:p>
    <w:p w14:paraId="5AE1DECC" w14:textId="77777777" w:rsidR="00373DC3" w:rsidRDefault="00373DC3" w:rsidP="008D141B">
      <w:pPr>
        <w:rPr>
          <w:rFonts w:ascii="Times New Roman" w:hAnsi="Times New Roman"/>
          <w:sz w:val="22"/>
          <w:szCs w:val="22"/>
        </w:rPr>
      </w:pPr>
    </w:p>
    <w:p w14:paraId="2930734C" w14:textId="77777777" w:rsidR="00373DC3" w:rsidRDefault="00373DC3" w:rsidP="008D141B">
      <w:pPr>
        <w:rPr>
          <w:rFonts w:ascii="Times New Roman" w:hAnsi="Times New Roman"/>
          <w:sz w:val="22"/>
          <w:szCs w:val="22"/>
        </w:rPr>
      </w:pPr>
    </w:p>
    <w:p w14:paraId="72845D1F" w14:textId="77777777" w:rsidR="00373DC3" w:rsidRDefault="00373DC3" w:rsidP="008D141B">
      <w:pPr>
        <w:rPr>
          <w:rFonts w:ascii="Times New Roman" w:hAnsi="Times New Roman"/>
          <w:sz w:val="22"/>
          <w:szCs w:val="22"/>
        </w:rPr>
      </w:pPr>
    </w:p>
    <w:p w14:paraId="1FBE6BCA" w14:textId="77777777" w:rsidR="0041602E" w:rsidRDefault="0041602E" w:rsidP="008D141B">
      <w:pPr>
        <w:rPr>
          <w:rFonts w:ascii="Times New Roman" w:hAnsi="Times New Roman"/>
          <w:sz w:val="22"/>
          <w:szCs w:val="22"/>
        </w:rPr>
      </w:pPr>
    </w:p>
    <w:p w14:paraId="2E608E9A" w14:textId="77777777" w:rsidR="00D14B37" w:rsidRDefault="00D14B37" w:rsidP="008D141B">
      <w:pPr>
        <w:rPr>
          <w:rFonts w:ascii="Times New Roman" w:hAnsi="Times New Roman"/>
          <w:sz w:val="22"/>
          <w:szCs w:val="22"/>
        </w:rPr>
      </w:pPr>
    </w:p>
    <w:p w14:paraId="71FC8B4F" w14:textId="77777777"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55FBD0D1" w14:textId="77777777" w:rsidR="00D14B37" w:rsidRDefault="00D14B37" w:rsidP="00D14B37">
            <w:pPr>
              <w:spacing w:after="120"/>
              <w:rPr>
                <w:rFonts w:ascii="Times New Roman" w:hAnsi="Times New Roman"/>
                <w:sz w:val="22"/>
                <w:szCs w:val="22"/>
                <w:lang w:bidi="it-IT"/>
              </w:rPr>
            </w:pPr>
          </w:p>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4A578334" w:rsidR="00373DC3" w:rsidRPr="00F84008" w:rsidRDefault="00373DC3" w:rsidP="00F84008">
            <w:p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70F1BE8"/>
    <w:multiLevelType w:val="hybridMultilevel"/>
    <w:tmpl w:val="205A8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0"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2"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4"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5"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7"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1"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2"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22"/>
  </w:num>
  <w:num w:numId="4" w16cid:durableId="714351920">
    <w:abstractNumId w:val="14"/>
  </w:num>
  <w:num w:numId="5" w16cid:durableId="1374843963">
    <w:abstractNumId w:val="9"/>
  </w:num>
  <w:num w:numId="6" w16cid:durableId="1780024979">
    <w:abstractNumId w:val="13"/>
  </w:num>
  <w:num w:numId="7" w16cid:durableId="549734628">
    <w:abstractNumId w:val="21"/>
  </w:num>
  <w:num w:numId="8" w16cid:durableId="1034769958">
    <w:abstractNumId w:val="24"/>
  </w:num>
  <w:num w:numId="9" w16cid:durableId="2145074969">
    <w:abstractNumId w:val="11"/>
  </w:num>
  <w:num w:numId="10" w16cid:durableId="105199985">
    <w:abstractNumId w:val="20"/>
  </w:num>
  <w:num w:numId="11" w16cid:durableId="1211189849">
    <w:abstractNumId w:val="19"/>
  </w:num>
  <w:num w:numId="12" w16cid:durableId="175925215">
    <w:abstractNumId w:val="16"/>
  </w:num>
  <w:num w:numId="13" w16cid:durableId="188833076">
    <w:abstractNumId w:val="18"/>
  </w:num>
  <w:num w:numId="14" w16cid:durableId="328406220">
    <w:abstractNumId w:val="6"/>
  </w:num>
  <w:num w:numId="15" w16cid:durableId="1065183505">
    <w:abstractNumId w:val="12"/>
  </w:num>
  <w:num w:numId="16" w16cid:durableId="2046059713">
    <w:abstractNumId w:val="4"/>
  </w:num>
  <w:num w:numId="17" w16cid:durableId="1212769811">
    <w:abstractNumId w:val="10"/>
  </w:num>
  <w:num w:numId="18" w16cid:durableId="287669060">
    <w:abstractNumId w:val="25"/>
  </w:num>
  <w:num w:numId="19" w16cid:durableId="12340482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3"/>
  </w:num>
  <w:num w:numId="21" w16cid:durableId="1243904410">
    <w:abstractNumId w:val="26"/>
  </w:num>
  <w:num w:numId="22" w16cid:durableId="1391268121">
    <w:abstractNumId w:val="15"/>
  </w:num>
  <w:num w:numId="23" w16cid:durableId="894706095">
    <w:abstractNumId w:val="2"/>
  </w:num>
  <w:num w:numId="24" w16cid:durableId="518931807">
    <w:abstractNumId w:val="3"/>
  </w:num>
  <w:num w:numId="25" w16cid:durableId="1361007091">
    <w:abstractNumId w:val="5"/>
  </w:num>
  <w:num w:numId="26" w16cid:durableId="1244098914">
    <w:abstractNumId w:val="14"/>
  </w:num>
  <w:num w:numId="27" w16cid:durableId="426737470">
    <w:abstractNumId w:val="8"/>
  </w:num>
  <w:num w:numId="28" w16cid:durableId="1615861645">
    <w:abstractNumId w:val="17"/>
  </w:num>
  <w:num w:numId="29" w16cid:durableId="620645286">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7AB7"/>
    <w:rsid w:val="00404345"/>
    <w:rsid w:val="00405454"/>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C9A"/>
    <w:rsid w:val="008A65FE"/>
    <w:rsid w:val="008B2A2C"/>
    <w:rsid w:val="008B56F9"/>
    <w:rsid w:val="008C54C1"/>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20B5"/>
    <w:rsid w:val="00F4503E"/>
    <w:rsid w:val="00F4543B"/>
    <w:rsid w:val="00F64847"/>
    <w:rsid w:val="00F64F38"/>
    <w:rsid w:val="00F75031"/>
    <w:rsid w:val="00F800FB"/>
    <w:rsid w:val="00F83C22"/>
    <w:rsid w:val="00F84008"/>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07800035">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1963027895">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DB3EFB-9320-4EE5-BBB8-18C81BAD59A1}">
  <ds:schemaRefs>
    <ds:schemaRef ds:uri="http://schemas.microsoft.com/sharepoint/v3/contenttype/forms"/>
  </ds:schemaRefs>
</ds:datastoreItem>
</file>

<file path=customXml/itemProps2.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Template>
  <TotalTime>3</TotalTime>
  <Pages>8</Pages>
  <Words>2003</Words>
  <Characters>11272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13249</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3</cp:revision>
  <cp:lastPrinted>2024-06-19T10:21:00Z</cp:lastPrinted>
  <dcterms:created xsi:type="dcterms:W3CDTF">2024-09-13T09:21:00Z</dcterms:created>
  <dcterms:modified xsi:type="dcterms:W3CDTF">2024-09-13T09:25:00Z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